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871A2" w14:textId="663AB7D4" w:rsidR="00A404D5" w:rsidRDefault="00A404D5" w:rsidP="001A21B7">
      <w:pPr>
        <w:jc w:val="center"/>
        <w:rPr>
          <w:rFonts w:ascii="微软雅黑" w:eastAsia="微软雅黑" w:hAnsi="微软雅黑"/>
          <w:b/>
          <w:bCs/>
          <w:sz w:val="52"/>
          <w:szCs w:val="52"/>
        </w:rPr>
      </w:pPr>
      <w:r w:rsidRPr="00A404D5">
        <w:rPr>
          <w:rFonts w:ascii="微软雅黑" w:eastAsia="微软雅黑" w:hAnsi="微软雅黑" w:hint="eastAsia"/>
          <w:b/>
          <w:bCs/>
          <w:sz w:val="52"/>
          <w:szCs w:val="52"/>
        </w:rPr>
        <w:t>用户隐私政策</w:t>
      </w:r>
    </w:p>
    <w:p w14:paraId="0ED2830D" w14:textId="64BB60E3" w:rsidR="001A21B7" w:rsidRPr="001A21B7" w:rsidRDefault="001A21B7" w:rsidP="001A21B7">
      <w:pPr>
        <w:rPr>
          <w:rFonts w:ascii="微软雅黑" w:eastAsia="微软雅黑" w:hAnsi="微软雅黑"/>
          <w:b/>
          <w:sz w:val="32"/>
          <w:szCs w:val="32"/>
        </w:rPr>
      </w:pPr>
      <w:r w:rsidRPr="001A21B7">
        <w:rPr>
          <w:rFonts w:ascii="微软雅黑" w:eastAsia="微软雅黑" w:hAnsi="微软雅黑" w:hint="eastAsia"/>
          <w:b/>
          <w:sz w:val="32"/>
          <w:szCs w:val="32"/>
        </w:rPr>
        <w:t>隐私政策更新（日期：</w:t>
      </w:r>
      <w:r w:rsidRPr="001A21B7">
        <w:rPr>
          <w:rFonts w:ascii="微软雅黑" w:eastAsia="微软雅黑" w:hAnsi="微软雅黑"/>
          <w:b/>
          <w:sz w:val="32"/>
          <w:szCs w:val="32"/>
        </w:rPr>
        <w:t>2020年4月28日）</w:t>
      </w:r>
    </w:p>
    <w:p w14:paraId="3CFA303C" w14:textId="77777777" w:rsidR="001A21B7" w:rsidRPr="001A21B7" w:rsidRDefault="001A21B7" w:rsidP="001A21B7">
      <w:pPr>
        <w:rPr>
          <w:rFonts w:ascii="微软雅黑" w:eastAsia="微软雅黑" w:hAnsi="微软雅黑"/>
        </w:rPr>
      </w:pPr>
    </w:p>
    <w:p w14:paraId="65195592" w14:textId="77777777" w:rsidR="001A21B7" w:rsidRPr="001A21B7" w:rsidRDefault="001A21B7" w:rsidP="001A21B7">
      <w:pPr>
        <w:rPr>
          <w:rFonts w:ascii="微软雅黑" w:eastAsia="微软雅黑" w:hAnsi="微软雅黑"/>
          <w:sz w:val="48"/>
          <w:szCs w:val="48"/>
        </w:rPr>
      </w:pPr>
      <w:r w:rsidRPr="001A21B7">
        <w:rPr>
          <w:rFonts w:ascii="微软雅黑" w:eastAsia="微软雅黑" w:hAnsi="微软雅黑" w:hint="eastAsia"/>
          <w:sz w:val="48"/>
          <w:szCs w:val="48"/>
        </w:rPr>
        <w:t>引言</w:t>
      </w:r>
    </w:p>
    <w:p w14:paraId="21571285" w14:textId="1CCE5697" w:rsidR="001A21B7" w:rsidRPr="001A21B7" w:rsidRDefault="001A21B7" w:rsidP="001A21B7">
      <w:pPr>
        <w:rPr>
          <w:rFonts w:ascii="微软雅黑" w:eastAsia="微软雅黑" w:hAnsi="微软雅黑"/>
        </w:rPr>
      </w:pPr>
      <w:r w:rsidRPr="001A21B7">
        <w:rPr>
          <w:rFonts w:ascii="微软雅黑" w:eastAsia="微软雅黑" w:hAnsi="微软雅黑" w:hint="eastAsia"/>
        </w:rPr>
        <w:t>RoboCom国际公开赛</w:t>
      </w:r>
      <w:r w:rsidRPr="001A21B7">
        <w:rPr>
          <w:rFonts w:ascii="微软雅黑" w:eastAsia="微软雅黑" w:hAnsi="微软雅黑"/>
        </w:rPr>
        <w:t>组委会</w:t>
      </w:r>
      <w:r w:rsidRPr="001A21B7">
        <w:rPr>
          <w:rFonts w:ascii="微软雅黑" w:eastAsia="微软雅黑" w:hAnsi="微软雅黑" w:hint="eastAsia"/>
        </w:rPr>
        <w:t>遵守法律法规，遵循以下隐私保护原则，为您提供更加安全、可靠的服务：</w:t>
      </w:r>
    </w:p>
    <w:p w14:paraId="246E3F80" w14:textId="77777777" w:rsidR="001A21B7" w:rsidRPr="001A21B7" w:rsidRDefault="001A21B7" w:rsidP="001A21B7">
      <w:pPr>
        <w:rPr>
          <w:rFonts w:ascii="微软雅黑" w:eastAsia="微软雅黑" w:hAnsi="微软雅黑"/>
        </w:rPr>
      </w:pPr>
      <w:r w:rsidRPr="001A21B7">
        <w:rPr>
          <w:rFonts w:ascii="微软雅黑" w:eastAsia="微软雅黑" w:hAnsi="微软雅黑"/>
        </w:rPr>
        <w:t>1、安全可靠：</w:t>
      </w:r>
    </w:p>
    <w:p w14:paraId="3486DA68"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我们竭尽全力通过合理有效的信息安全技术及管理流程，防止您的信息泄露、损毁、丢失。</w:t>
      </w:r>
    </w:p>
    <w:p w14:paraId="34759782" w14:textId="77777777" w:rsidR="001A21B7" w:rsidRPr="001A21B7" w:rsidRDefault="001A21B7" w:rsidP="001A21B7">
      <w:pPr>
        <w:rPr>
          <w:rFonts w:ascii="微软雅黑" w:eastAsia="微软雅黑" w:hAnsi="微软雅黑"/>
        </w:rPr>
      </w:pPr>
      <w:r w:rsidRPr="001A21B7">
        <w:rPr>
          <w:rFonts w:ascii="微软雅黑" w:eastAsia="微软雅黑" w:hAnsi="微软雅黑"/>
        </w:rPr>
        <w:t>2、自主选择：</w:t>
      </w:r>
    </w:p>
    <w:p w14:paraId="2F8C5055" w14:textId="21D0BA36" w:rsidR="001A21B7" w:rsidRPr="001A21B7" w:rsidRDefault="001A21B7" w:rsidP="001A21B7">
      <w:pPr>
        <w:rPr>
          <w:rFonts w:ascii="微软雅黑" w:eastAsia="微软雅黑" w:hAnsi="微软雅黑"/>
        </w:rPr>
      </w:pPr>
      <w:r w:rsidRPr="001A21B7">
        <w:rPr>
          <w:rFonts w:ascii="微软雅黑" w:eastAsia="微软雅黑" w:hAnsi="微软雅黑" w:hint="eastAsia"/>
        </w:rPr>
        <w:t>我们为您提供便利的信息管理选项，以便您做出合适的选择，管理您</w:t>
      </w:r>
      <w:r>
        <w:rPr>
          <w:rFonts w:ascii="微软雅黑" w:eastAsia="微软雅黑" w:hAnsi="微软雅黑" w:hint="eastAsia"/>
        </w:rPr>
        <w:t>和</w:t>
      </w:r>
      <w:r>
        <w:rPr>
          <w:rFonts w:ascii="微软雅黑" w:eastAsia="微软雅黑" w:hAnsi="微软雅黑"/>
        </w:rPr>
        <w:t>您所报名的参赛队伍中其他人</w:t>
      </w:r>
      <w:r w:rsidRPr="001A21B7">
        <w:rPr>
          <w:rFonts w:ascii="微软雅黑" w:eastAsia="微软雅黑" w:hAnsi="微软雅黑" w:hint="eastAsia"/>
        </w:rPr>
        <w:t>的个人信息。</w:t>
      </w:r>
    </w:p>
    <w:p w14:paraId="34F2A7B1" w14:textId="66A4C56F" w:rsidR="001A21B7" w:rsidRPr="001A21B7" w:rsidRDefault="001A21B7" w:rsidP="001A21B7">
      <w:pPr>
        <w:rPr>
          <w:rFonts w:ascii="微软雅黑" w:eastAsia="微软雅黑" w:hAnsi="微软雅黑"/>
        </w:rPr>
      </w:pPr>
      <w:r>
        <w:rPr>
          <w:rFonts w:ascii="微软雅黑" w:eastAsia="微软雅黑" w:hAnsi="微软雅黑"/>
        </w:rPr>
        <w:t>3</w:t>
      </w:r>
      <w:r w:rsidRPr="001A21B7">
        <w:rPr>
          <w:rFonts w:ascii="微软雅黑" w:eastAsia="微软雅黑" w:hAnsi="微软雅黑"/>
        </w:rPr>
        <w:t>、合理必要：</w:t>
      </w:r>
    </w:p>
    <w:p w14:paraId="5C1810D5"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为了向您和其他用户提供更好的服务，我们仅收集必要的信息。</w:t>
      </w:r>
    </w:p>
    <w:p w14:paraId="224AABEC" w14:textId="47D6054F" w:rsidR="001A21B7" w:rsidRPr="001A21B7" w:rsidRDefault="001A21B7" w:rsidP="001A21B7">
      <w:pPr>
        <w:rPr>
          <w:rFonts w:ascii="微软雅黑" w:eastAsia="微软雅黑" w:hAnsi="微软雅黑"/>
        </w:rPr>
      </w:pPr>
      <w:r>
        <w:rPr>
          <w:rFonts w:ascii="微软雅黑" w:eastAsia="微软雅黑" w:hAnsi="微软雅黑"/>
        </w:rPr>
        <w:t>4</w:t>
      </w:r>
      <w:r w:rsidRPr="001A21B7">
        <w:rPr>
          <w:rFonts w:ascii="微软雅黑" w:eastAsia="微软雅黑" w:hAnsi="微软雅黑"/>
        </w:rPr>
        <w:t>、清晰透明：</w:t>
      </w:r>
    </w:p>
    <w:p w14:paraId="25B24FD5" w14:textId="039B2F36" w:rsidR="001A21B7" w:rsidRPr="001A21B7" w:rsidRDefault="00C11DDE" w:rsidP="001A21B7">
      <w:pPr>
        <w:rPr>
          <w:rFonts w:ascii="微软雅黑" w:eastAsia="微软雅黑" w:hAnsi="微软雅黑"/>
        </w:rPr>
      </w:pPr>
      <w:r>
        <w:rPr>
          <w:rFonts w:ascii="微软雅黑" w:eastAsia="微软雅黑" w:hAnsi="微软雅黑" w:hint="eastAsia"/>
        </w:rPr>
        <w:t>我们努力使用简明易懂的表述，向您介绍隐私政策，</w:t>
      </w:r>
      <w:r w:rsidR="001A21B7" w:rsidRPr="001A21B7">
        <w:rPr>
          <w:rFonts w:ascii="微软雅黑" w:eastAsia="微软雅黑" w:hAnsi="微软雅黑" w:hint="eastAsia"/>
        </w:rPr>
        <w:t>以便您清晰地了解我们的信息处理方式。</w:t>
      </w:r>
    </w:p>
    <w:p w14:paraId="4685D709" w14:textId="36C2D439" w:rsidR="001A21B7" w:rsidRPr="001A21B7" w:rsidRDefault="001A21B7" w:rsidP="001A21B7">
      <w:pPr>
        <w:rPr>
          <w:rFonts w:ascii="微软雅黑" w:eastAsia="微软雅黑" w:hAnsi="微软雅黑"/>
        </w:rPr>
      </w:pPr>
      <w:r w:rsidRPr="001A21B7">
        <w:rPr>
          <w:rFonts w:ascii="微软雅黑" w:eastAsia="微软雅黑" w:hAnsi="微软雅黑" w:hint="eastAsia"/>
        </w:rPr>
        <w:t>本《隐私政策》主要向您说明：我们收集哪些信息</w:t>
      </w:r>
      <w:r>
        <w:rPr>
          <w:rFonts w:ascii="微软雅黑" w:eastAsia="微软雅黑" w:hAnsi="微软雅黑" w:hint="eastAsia"/>
        </w:rPr>
        <w:t>，</w:t>
      </w:r>
      <w:r w:rsidRPr="001A21B7">
        <w:rPr>
          <w:rFonts w:ascii="微软雅黑" w:eastAsia="微软雅黑" w:hAnsi="微软雅黑" w:hint="eastAsia"/>
        </w:rPr>
        <w:t>我们收集信息的用途</w:t>
      </w:r>
      <w:r>
        <w:rPr>
          <w:rFonts w:ascii="微软雅黑" w:eastAsia="微软雅黑" w:hAnsi="微软雅黑" w:hint="eastAsia"/>
        </w:rPr>
        <w:t>与</w:t>
      </w:r>
      <w:r w:rsidRPr="001A21B7">
        <w:rPr>
          <w:rFonts w:ascii="微软雅黑" w:eastAsia="微软雅黑" w:hAnsi="微软雅黑" w:hint="eastAsia"/>
        </w:rPr>
        <w:t>您所享有的权利</w:t>
      </w:r>
    </w:p>
    <w:p w14:paraId="17974E90" w14:textId="031C48A9" w:rsidR="001A21B7" w:rsidRPr="001A21B7" w:rsidRDefault="001A21B7" w:rsidP="001A21B7">
      <w:pPr>
        <w:rPr>
          <w:rFonts w:ascii="微软雅黑" w:eastAsia="微软雅黑" w:hAnsi="微软雅黑"/>
        </w:rPr>
      </w:pPr>
      <w:r w:rsidRPr="001A21B7">
        <w:rPr>
          <w:rFonts w:ascii="微软雅黑" w:eastAsia="微软雅黑" w:hAnsi="微软雅黑" w:hint="eastAsia"/>
        </w:rPr>
        <w:t>希望您仔细阅读《隐私政策》（以下简称“本政策”），详细了解我们对信息的收集、使用方式，以便您更好地了解我们的服务并</w:t>
      </w:r>
      <w:r w:rsidR="00C11DDE" w:rsidRPr="001A21B7">
        <w:rPr>
          <w:rFonts w:ascii="微软雅黑" w:eastAsia="微软雅黑" w:hAnsi="微软雅黑" w:hint="eastAsia"/>
        </w:rPr>
        <w:t>做出</w:t>
      </w:r>
      <w:r w:rsidRPr="001A21B7">
        <w:rPr>
          <w:rFonts w:ascii="微软雅黑" w:eastAsia="微软雅黑" w:hAnsi="微软雅黑" w:hint="eastAsia"/>
        </w:rPr>
        <w:t>适当的选择。</w:t>
      </w:r>
    </w:p>
    <w:p w14:paraId="22AD9912" w14:textId="58E98266" w:rsidR="001A21B7" w:rsidRPr="001A21B7" w:rsidRDefault="001A21B7" w:rsidP="001A21B7">
      <w:pPr>
        <w:rPr>
          <w:rFonts w:ascii="微软雅黑" w:eastAsia="微软雅黑" w:hAnsi="微软雅黑"/>
        </w:rPr>
      </w:pPr>
      <w:r w:rsidRPr="001A21B7">
        <w:rPr>
          <w:rFonts w:ascii="微软雅黑" w:eastAsia="微软雅黑" w:hAnsi="微软雅黑" w:hint="eastAsia"/>
        </w:rPr>
        <w:t>若您使用</w:t>
      </w:r>
      <w:r w:rsidR="00C11DDE">
        <w:rPr>
          <w:rFonts w:ascii="微软雅黑" w:eastAsia="微软雅黑" w:hAnsi="微软雅黑" w:hint="eastAsia"/>
        </w:rPr>
        <w:t>RoboCom国际公开赛报名</w:t>
      </w:r>
      <w:r w:rsidR="00C11DDE">
        <w:rPr>
          <w:rFonts w:ascii="微软雅黑" w:eastAsia="微软雅黑" w:hAnsi="微软雅黑"/>
        </w:rPr>
        <w:t>平台</w:t>
      </w:r>
      <w:r w:rsidR="00C11DDE">
        <w:rPr>
          <w:rFonts w:ascii="微软雅黑" w:eastAsia="微软雅黑" w:hAnsi="微软雅黑" w:hint="eastAsia"/>
        </w:rPr>
        <w:t>服务</w:t>
      </w:r>
      <w:r w:rsidRPr="001A21B7">
        <w:rPr>
          <w:rFonts w:ascii="微软雅黑" w:eastAsia="微软雅黑" w:hAnsi="微软雅黑" w:hint="eastAsia"/>
        </w:rPr>
        <w:t>，即表示您认同我们在本政策中所述内容。除另有约定外，本政策所用术语与《</w:t>
      </w:r>
      <w:r w:rsidR="00C11DDE" w:rsidRPr="00C11DDE">
        <w:rPr>
          <w:rFonts w:ascii="微软雅黑" w:eastAsia="微软雅黑" w:hAnsi="微软雅黑"/>
        </w:rPr>
        <w:t>RoboCom赛事支付协议</w:t>
      </w:r>
      <w:r w:rsidRPr="001A21B7">
        <w:rPr>
          <w:rFonts w:ascii="微软雅黑" w:eastAsia="微软雅黑" w:hAnsi="微软雅黑" w:hint="eastAsia"/>
        </w:rPr>
        <w:t>》中的术语具有相同的涵义。</w:t>
      </w:r>
    </w:p>
    <w:p w14:paraId="78D60833"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如您有问题，请联系我们。</w:t>
      </w:r>
    </w:p>
    <w:p w14:paraId="4605835D" w14:textId="77777777" w:rsidR="001A21B7" w:rsidRPr="00FA6F37" w:rsidRDefault="001A21B7" w:rsidP="001A21B7">
      <w:pPr>
        <w:rPr>
          <w:rFonts w:ascii="微软雅黑" w:eastAsia="微软雅黑" w:hAnsi="微软雅黑"/>
          <w:sz w:val="24"/>
          <w:szCs w:val="24"/>
        </w:rPr>
      </w:pPr>
      <w:r w:rsidRPr="00FA6F37">
        <w:rPr>
          <w:rFonts w:ascii="微软雅黑" w:eastAsia="微软雅黑" w:hAnsi="微软雅黑" w:hint="eastAsia"/>
          <w:sz w:val="24"/>
          <w:szCs w:val="24"/>
        </w:rPr>
        <w:lastRenderedPageBreak/>
        <w:t>我们收集的信息</w:t>
      </w:r>
    </w:p>
    <w:p w14:paraId="5C8D63EB" w14:textId="36A98DAD" w:rsidR="001A21B7" w:rsidRPr="001A21B7" w:rsidRDefault="001A21B7" w:rsidP="001A21B7">
      <w:pPr>
        <w:rPr>
          <w:rFonts w:ascii="微软雅黑" w:eastAsia="微软雅黑" w:hAnsi="微软雅黑"/>
        </w:rPr>
      </w:pPr>
      <w:r w:rsidRPr="001A21B7">
        <w:rPr>
          <w:rFonts w:ascii="微软雅黑" w:eastAsia="微软雅黑" w:hAnsi="微软雅黑" w:hint="eastAsia"/>
        </w:rPr>
        <w:t>我们根据合法、正当、必要的原则，仅收集实现</w:t>
      </w:r>
      <w:r w:rsidR="00C11DDE">
        <w:rPr>
          <w:rFonts w:ascii="微软雅黑" w:eastAsia="微软雅黑" w:hAnsi="微软雅黑" w:hint="eastAsia"/>
        </w:rPr>
        <w:t>服务</w:t>
      </w:r>
      <w:r w:rsidRPr="001A21B7">
        <w:rPr>
          <w:rFonts w:ascii="微软雅黑" w:eastAsia="微软雅黑" w:hAnsi="微软雅黑" w:hint="eastAsia"/>
        </w:rPr>
        <w:t>所必要的信息。</w:t>
      </w:r>
    </w:p>
    <w:p w14:paraId="373F261B"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您在使用我们服务时主动提供的信息</w:t>
      </w:r>
    </w:p>
    <w:p w14:paraId="0CA5BDB1" w14:textId="74DB1CB7" w:rsidR="001A21B7" w:rsidRPr="001A21B7" w:rsidRDefault="001A21B7" w:rsidP="001A21B7">
      <w:pPr>
        <w:rPr>
          <w:rFonts w:ascii="微软雅黑" w:eastAsia="微软雅黑" w:hAnsi="微软雅黑"/>
        </w:rPr>
      </w:pPr>
      <w:r w:rsidRPr="001A21B7">
        <w:rPr>
          <w:rFonts w:ascii="微软雅黑" w:eastAsia="微软雅黑" w:hAnsi="微软雅黑" w:hint="eastAsia"/>
        </w:rPr>
        <w:t>·您在注册</w:t>
      </w:r>
      <w:r w:rsidR="00906E97">
        <w:rPr>
          <w:rFonts w:ascii="微软雅黑" w:eastAsia="微软雅黑" w:hAnsi="微软雅黑" w:hint="eastAsia"/>
        </w:rPr>
        <w:t>帐</w:t>
      </w:r>
      <w:r w:rsidR="00C11DDE">
        <w:rPr>
          <w:rFonts w:ascii="微软雅黑" w:eastAsia="微软雅黑" w:hAnsi="微软雅黑" w:hint="eastAsia"/>
        </w:rPr>
        <w:t>号</w:t>
      </w:r>
      <w:r w:rsidRPr="001A21B7">
        <w:rPr>
          <w:rFonts w:ascii="微软雅黑" w:eastAsia="微软雅黑" w:hAnsi="微软雅黑" w:hint="eastAsia"/>
        </w:rPr>
        <w:t>时填写的信息</w:t>
      </w:r>
    </w:p>
    <w:p w14:paraId="4D6AE7A5" w14:textId="11A2F237" w:rsidR="001A21B7" w:rsidRPr="001A21B7" w:rsidRDefault="001A21B7" w:rsidP="001A21B7">
      <w:pPr>
        <w:rPr>
          <w:rFonts w:ascii="微软雅黑" w:eastAsia="微软雅黑" w:hAnsi="微软雅黑"/>
        </w:rPr>
      </w:pPr>
      <w:r w:rsidRPr="001A21B7">
        <w:rPr>
          <w:rFonts w:ascii="微软雅黑" w:eastAsia="微软雅黑" w:hAnsi="微软雅黑" w:hint="eastAsia"/>
        </w:rPr>
        <w:t>例如，您在注册</w:t>
      </w:r>
      <w:r w:rsidR="00906E97">
        <w:rPr>
          <w:rFonts w:ascii="微软雅黑" w:eastAsia="微软雅黑" w:hAnsi="微软雅黑" w:hint="eastAsia"/>
        </w:rPr>
        <w:t>帐</w:t>
      </w:r>
      <w:r w:rsidR="00C11DDE">
        <w:rPr>
          <w:rFonts w:ascii="微软雅黑" w:eastAsia="微软雅黑" w:hAnsi="微软雅黑" w:hint="eastAsia"/>
        </w:rPr>
        <w:t>号</w:t>
      </w:r>
      <w:r w:rsidRPr="001A21B7">
        <w:rPr>
          <w:rFonts w:ascii="微软雅黑" w:eastAsia="微软雅黑" w:hAnsi="微软雅黑"/>
        </w:rPr>
        <w:t>时所填写的昵称、手机号码。</w:t>
      </w:r>
    </w:p>
    <w:p w14:paraId="19459590"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·您在使用服务时上传的信息</w:t>
      </w:r>
    </w:p>
    <w:p w14:paraId="1D876904" w14:textId="1E38DD5A" w:rsidR="001A21B7" w:rsidRPr="001A21B7" w:rsidRDefault="001A21B7" w:rsidP="001A21B7">
      <w:pPr>
        <w:rPr>
          <w:rFonts w:ascii="微软雅黑" w:eastAsia="微软雅黑" w:hAnsi="微软雅黑"/>
        </w:rPr>
      </w:pPr>
      <w:r w:rsidRPr="001A21B7">
        <w:rPr>
          <w:rFonts w:ascii="微软雅黑" w:eastAsia="微软雅黑" w:hAnsi="微软雅黑" w:hint="eastAsia"/>
        </w:rPr>
        <w:t>例如，您在使用</w:t>
      </w:r>
      <w:r w:rsidR="001B775A">
        <w:rPr>
          <w:rFonts w:ascii="微软雅黑" w:eastAsia="微软雅黑" w:hAnsi="微软雅黑" w:hint="eastAsia"/>
        </w:rPr>
        <w:t>赛事报名、</w:t>
      </w:r>
      <w:r w:rsidR="001B775A">
        <w:rPr>
          <w:rFonts w:ascii="微软雅黑" w:eastAsia="微软雅黑" w:hAnsi="微软雅黑"/>
        </w:rPr>
        <w:t>活动报名</w:t>
      </w:r>
      <w:r w:rsidRPr="001A21B7">
        <w:rPr>
          <w:rFonts w:ascii="微软雅黑" w:eastAsia="微软雅黑" w:hAnsi="微软雅黑"/>
        </w:rPr>
        <w:t>时，上传的头像、照片</w:t>
      </w:r>
      <w:r w:rsidR="001B775A">
        <w:rPr>
          <w:rFonts w:ascii="微软雅黑" w:eastAsia="微软雅黑" w:hAnsi="微软雅黑" w:hint="eastAsia"/>
        </w:rPr>
        <w:t>以及</w:t>
      </w:r>
      <w:r w:rsidR="001B775A">
        <w:rPr>
          <w:rFonts w:ascii="微软雅黑" w:eastAsia="微软雅黑" w:hAnsi="微软雅黑"/>
        </w:rPr>
        <w:t>个人</w:t>
      </w:r>
      <w:r w:rsidR="001B775A">
        <w:rPr>
          <w:rFonts w:ascii="微软雅黑" w:eastAsia="微软雅黑" w:hAnsi="微软雅黑" w:hint="eastAsia"/>
        </w:rPr>
        <w:t>的姓名、电话、家庭地址等</w:t>
      </w:r>
      <w:r w:rsidR="001B775A">
        <w:rPr>
          <w:rFonts w:ascii="微软雅黑" w:eastAsia="微软雅黑" w:hAnsi="微软雅黑"/>
        </w:rPr>
        <w:t>信息</w:t>
      </w:r>
      <w:r w:rsidR="001B775A">
        <w:rPr>
          <w:rFonts w:ascii="微软雅黑" w:eastAsia="微软雅黑" w:hAnsi="微软雅黑" w:hint="eastAsia"/>
        </w:rPr>
        <w:t>。</w:t>
      </w:r>
    </w:p>
    <w:p w14:paraId="392CA7B8"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我们在您使用服务时获取的信息</w:t>
      </w:r>
    </w:p>
    <w:p w14:paraId="012B18BC"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·日志信息。当您使用我们的服务时，我们可能会自动收集相关信息并存储为服务日志信息。</w:t>
      </w:r>
    </w:p>
    <w:p w14:paraId="59D12BC2" w14:textId="1357AD83" w:rsidR="001A21B7" w:rsidRPr="001A21B7" w:rsidRDefault="001B775A" w:rsidP="001A21B7">
      <w:pPr>
        <w:rPr>
          <w:rFonts w:ascii="微软雅黑" w:eastAsia="微软雅黑" w:hAnsi="微软雅黑"/>
        </w:rPr>
      </w:pPr>
      <w:r>
        <w:rPr>
          <w:rFonts w:ascii="微软雅黑" w:eastAsia="微软雅黑" w:hAnsi="微软雅黑"/>
        </w:rPr>
        <w:t>1</w:t>
      </w:r>
      <w:r w:rsidR="001A21B7" w:rsidRPr="001A21B7">
        <w:rPr>
          <w:rFonts w:ascii="微软雅黑" w:eastAsia="微软雅黑" w:hAnsi="微软雅黑"/>
        </w:rPr>
        <w:t>)IP地址</w:t>
      </w:r>
    </w:p>
    <w:p w14:paraId="48889A00" w14:textId="0EC9F15D" w:rsidR="001A21B7" w:rsidRPr="001A21B7" w:rsidRDefault="001B775A" w:rsidP="001A21B7">
      <w:pPr>
        <w:rPr>
          <w:rFonts w:ascii="微软雅黑" w:eastAsia="微软雅黑" w:hAnsi="微软雅黑"/>
        </w:rPr>
      </w:pPr>
      <w:r>
        <w:rPr>
          <w:rFonts w:ascii="微软雅黑" w:eastAsia="微软雅黑" w:hAnsi="微软雅黑"/>
        </w:rPr>
        <w:t>2</w:t>
      </w:r>
      <w:r w:rsidR="001A21B7" w:rsidRPr="001A21B7">
        <w:rPr>
          <w:rFonts w:ascii="微软雅黑" w:eastAsia="微软雅黑" w:hAnsi="微软雅黑"/>
        </w:rPr>
        <w:t>)服务日志信息</w:t>
      </w:r>
    </w:p>
    <w:p w14:paraId="3B88DAC0"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例如，您在使用我们服务时搜索、查看的信息、服务故障信息、引荐网址等信息。</w:t>
      </w:r>
    </w:p>
    <w:p w14:paraId="0C3CCF0C" w14:textId="1F76D022" w:rsidR="001A21B7" w:rsidRPr="001A21B7" w:rsidRDefault="001B775A" w:rsidP="001A21B7">
      <w:pPr>
        <w:rPr>
          <w:rFonts w:ascii="微软雅黑" w:eastAsia="微软雅黑" w:hAnsi="微软雅黑"/>
        </w:rPr>
      </w:pPr>
      <w:r>
        <w:rPr>
          <w:rFonts w:ascii="微软雅黑" w:eastAsia="微软雅黑" w:hAnsi="微软雅黑"/>
        </w:rPr>
        <w:t>3</w:t>
      </w:r>
      <w:r w:rsidR="001A21B7" w:rsidRPr="001A21B7">
        <w:rPr>
          <w:rFonts w:ascii="微软雅黑" w:eastAsia="微软雅黑" w:hAnsi="微软雅黑"/>
        </w:rPr>
        <w:t>)通讯日志信息</w:t>
      </w:r>
    </w:p>
    <w:p w14:paraId="13DFA3ED"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例如，您在使用我们服务时曾经通讯的账户、通讯时间和时长。</w:t>
      </w:r>
    </w:p>
    <w:p w14:paraId="05A08727"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·位置信息</w:t>
      </w:r>
    </w:p>
    <w:p w14:paraId="7A6DA4A7"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当您使用与位置有关的服务时，我们可能会记录您设备所在的位置信息，以便为您提供相关服务。</w:t>
      </w:r>
    </w:p>
    <w:p w14:paraId="5B52916E"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在您使用服务时，我们可能会通过</w:t>
      </w:r>
      <w:r w:rsidRPr="001A21B7">
        <w:rPr>
          <w:rFonts w:ascii="微软雅黑" w:eastAsia="微软雅黑" w:hAnsi="微软雅黑"/>
        </w:rPr>
        <w:t>IP地址 、GPS、WLAN（如 WiFi)或基站等途径获取您的地理位置信息；</w:t>
      </w:r>
    </w:p>
    <w:p w14:paraId="09A1FF0F"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您或其他用户在使用服务时提供的信息中可能包含您所在地理位置信息，例如您提供的帐号信息中可能包含的您所在地区信息，您或其他人共享的照片包含的地理标记信息。</w:t>
      </w:r>
    </w:p>
    <w:p w14:paraId="6F1511AA" w14:textId="72D754C2" w:rsidR="001A21B7" w:rsidRDefault="001A21B7" w:rsidP="001A21B7">
      <w:pPr>
        <w:rPr>
          <w:rFonts w:ascii="微软雅黑" w:eastAsia="微软雅黑" w:hAnsi="微软雅黑"/>
        </w:rPr>
      </w:pPr>
      <w:r w:rsidRPr="001A21B7">
        <w:rPr>
          <w:rFonts w:ascii="微软雅黑" w:eastAsia="微软雅黑" w:hAnsi="微软雅黑" w:hint="eastAsia"/>
        </w:rPr>
        <w:lastRenderedPageBreak/>
        <w:t>为了确保服务的安全，帮助我们更好地了解我们应用程序的运行情况，我们可能记录相关信息，例如，您使用应用程序的频率、故障信息、总体使用情况、性能数据以及应用程序的来源。我们不会将我们存储在分析软件中的信息与您在应用程序中提供的个人身份信息相结合。</w:t>
      </w:r>
    </w:p>
    <w:p w14:paraId="49DB87B1" w14:textId="77777777" w:rsidR="00A81325" w:rsidRPr="001A21B7" w:rsidRDefault="00A81325" w:rsidP="001A21B7">
      <w:pPr>
        <w:rPr>
          <w:rFonts w:ascii="微软雅黑" w:eastAsia="微软雅黑" w:hAnsi="微软雅黑"/>
        </w:rPr>
      </w:pPr>
    </w:p>
    <w:p w14:paraId="165399C7" w14:textId="77777777" w:rsidR="001A21B7" w:rsidRPr="00FA6F37" w:rsidRDefault="001A21B7" w:rsidP="001A21B7">
      <w:pPr>
        <w:rPr>
          <w:rFonts w:ascii="微软雅黑" w:eastAsia="微软雅黑" w:hAnsi="微软雅黑"/>
          <w:sz w:val="24"/>
          <w:szCs w:val="24"/>
        </w:rPr>
      </w:pPr>
      <w:r w:rsidRPr="00FA6F37">
        <w:rPr>
          <w:rFonts w:ascii="微软雅黑" w:eastAsia="微软雅黑" w:hAnsi="微软雅黑" w:hint="eastAsia"/>
          <w:sz w:val="24"/>
          <w:szCs w:val="24"/>
        </w:rPr>
        <w:t>我们如何使用</w:t>
      </w:r>
      <w:r w:rsidRPr="00FA6F37">
        <w:rPr>
          <w:rFonts w:ascii="微软雅黑" w:eastAsia="微软雅黑" w:hAnsi="微软雅黑"/>
          <w:sz w:val="24"/>
          <w:szCs w:val="24"/>
        </w:rPr>
        <w:t>cookie及相关技术</w:t>
      </w:r>
    </w:p>
    <w:p w14:paraId="203F13E1"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我们或我们的第三方合作伙伴，可能通过放置安全的</w:t>
      </w:r>
      <w:r w:rsidRPr="001A21B7">
        <w:rPr>
          <w:rFonts w:ascii="微软雅黑" w:eastAsia="微软雅黑" w:hAnsi="微软雅黑"/>
        </w:rPr>
        <w:t>Cookie及相关技术收集您的信息，目的是为您提供更个性化的用户体验和服务。我们会严格要求第三方合作伙伴遵守本政策的相关规定。</w:t>
      </w:r>
    </w:p>
    <w:p w14:paraId="2EEA5523" w14:textId="05F17CD4" w:rsidR="001A21B7" w:rsidRDefault="001A21B7" w:rsidP="001A21B7">
      <w:pPr>
        <w:rPr>
          <w:rFonts w:ascii="微软雅黑" w:eastAsia="微软雅黑" w:hAnsi="微软雅黑"/>
        </w:rPr>
      </w:pPr>
      <w:r w:rsidRPr="001A21B7">
        <w:rPr>
          <w:rFonts w:ascii="微软雅黑" w:eastAsia="微软雅黑" w:hAnsi="微软雅黑" w:hint="eastAsia"/>
        </w:rPr>
        <w:t>您也可以通过浏览器设置管理</w:t>
      </w:r>
      <w:r w:rsidRPr="001A21B7">
        <w:rPr>
          <w:rFonts w:ascii="微软雅黑" w:eastAsia="微软雅黑" w:hAnsi="微软雅黑"/>
        </w:rPr>
        <w:t>Cookie。但请注意，如果停用Cookie，您可能无法享受最佳的服务体验，某些服务也可能无法正常使用。</w:t>
      </w:r>
    </w:p>
    <w:p w14:paraId="1C4E773B" w14:textId="77777777" w:rsidR="00A81325" w:rsidRPr="001A21B7" w:rsidRDefault="00A81325" w:rsidP="001A21B7">
      <w:pPr>
        <w:rPr>
          <w:rFonts w:ascii="微软雅黑" w:eastAsia="微软雅黑" w:hAnsi="微软雅黑"/>
        </w:rPr>
      </w:pPr>
    </w:p>
    <w:p w14:paraId="40A0A746" w14:textId="77777777" w:rsidR="001A21B7" w:rsidRPr="00FA6F37" w:rsidRDefault="001A21B7" w:rsidP="001A21B7">
      <w:pPr>
        <w:rPr>
          <w:rFonts w:ascii="微软雅黑" w:eastAsia="微软雅黑" w:hAnsi="微软雅黑"/>
          <w:sz w:val="24"/>
          <w:szCs w:val="24"/>
        </w:rPr>
      </w:pPr>
      <w:r w:rsidRPr="00FA6F37">
        <w:rPr>
          <w:rFonts w:ascii="微软雅黑" w:eastAsia="微软雅黑" w:hAnsi="微软雅黑" w:hint="eastAsia"/>
          <w:sz w:val="24"/>
          <w:szCs w:val="24"/>
        </w:rPr>
        <w:t>您如何管理自己的信息</w:t>
      </w:r>
    </w:p>
    <w:p w14:paraId="6E3E05A3"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您可以在使用我们服务的过程中，访问、修改和删除您提供的注册信息和其他个人信息，也可按照通知指引与我们联系。您访问、修改和删除个人信息的范围和方式将取决于您使用的具体服务。</w:t>
      </w:r>
    </w:p>
    <w:p w14:paraId="190CE335"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我们将按照本政策所述，仅为实现我们产品或服务的功能，收集、使用您的信息。</w:t>
      </w:r>
    </w:p>
    <w:p w14:paraId="1E7527F2"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如您发现我们违反法律、行政法规的规定或者双方的约定收集、使用您的个人信息，您可以要求我们删除。</w:t>
      </w:r>
    </w:p>
    <w:p w14:paraId="0F8A3187"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如您发现我们收集、存储的您的个人信息有错误的，您也可以要求我们更正。</w:t>
      </w:r>
    </w:p>
    <w:p w14:paraId="439ACDE0"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请通过本政策列明的联系方式与我们联系。</w:t>
      </w:r>
    </w:p>
    <w:p w14:paraId="24D8EF4E"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在您访问、修改和删除相关信息时，我们可能会要求您进行身份验证，以保障帐号的安全。</w:t>
      </w:r>
    </w:p>
    <w:p w14:paraId="31615083" w14:textId="0940DE57" w:rsidR="001A21B7" w:rsidRDefault="001A21B7" w:rsidP="001A21B7">
      <w:pPr>
        <w:rPr>
          <w:rFonts w:ascii="微软雅黑" w:eastAsia="微软雅黑" w:hAnsi="微软雅黑"/>
        </w:rPr>
      </w:pPr>
      <w:r w:rsidRPr="001A21B7">
        <w:rPr>
          <w:rFonts w:ascii="微软雅黑" w:eastAsia="微软雅黑" w:hAnsi="微软雅黑" w:hint="eastAsia"/>
        </w:rPr>
        <w:lastRenderedPageBreak/>
        <w:t>请您理解，由于技术所限、法律或监管要求，我们可能无法满足您的所有要求，我们会在合理的期限内答复您的请求。</w:t>
      </w:r>
    </w:p>
    <w:p w14:paraId="189E6329" w14:textId="77777777" w:rsidR="00A81325" w:rsidRPr="001A21B7" w:rsidRDefault="00A81325" w:rsidP="001A21B7">
      <w:pPr>
        <w:rPr>
          <w:rFonts w:ascii="微软雅黑" w:eastAsia="微软雅黑" w:hAnsi="微软雅黑"/>
        </w:rPr>
      </w:pPr>
    </w:p>
    <w:p w14:paraId="7D5A8EDF" w14:textId="77777777" w:rsidR="001A21B7" w:rsidRPr="00FA6F37" w:rsidRDefault="001A21B7" w:rsidP="001A21B7">
      <w:pPr>
        <w:rPr>
          <w:rFonts w:ascii="微软雅黑" w:eastAsia="微软雅黑" w:hAnsi="微软雅黑"/>
          <w:sz w:val="24"/>
          <w:szCs w:val="24"/>
        </w:rPr>
      </w:pPr>
      <w:r w:rsidRPr="00FA6F37">
        <w:rPr>
          <w:rFonts w:ascii="微软雅黑" w:eastAsia="微软雅黑" w:hAnsi="微软雅黑" w:hint="eastAsia"/>
          <w:sz w:val="24"/>
          <w:szCs w:val="24"/>
        </w:rPr>
        <w:t>我们分享的信息</w:t>
      </w:r>
    </w:p>
    <w:p w14:paraId="162806B0"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我们遵照法律法规的规定，对信息的分享进行严格的限制，例如：</w:t>
      </w:r>
    </w:p>
    <w:p w14:paraId="18954337"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经您事先同意，我们可能与第三方分享您的个人信息</w:t>
      </w:r>
    </w:p>
    <w:p w14:paraId="31404E14" w14:textId="3FD0EA60" w:rsidR="001A21B7" w:rsidRPr="001A21B7" w:rsidRDefault="001A21B7" w:rsidP="001A21B7">
      <w:pPr>
        <w:rPr>
          <w:rFonts w:ascii="微软雅黑" w:eastAsia="微软雅黑" w:hAnsi="微软雅黑"/>
        </w:rPr>
      </w:pPr>
      <w:r w:rsidRPr="001A21B7">
        <w:rPr>
          <w:rFonts w:ascii="微软雅黑" w:eastAsia="微软雅黑" w:hAnsi="微软雅黑" w:hint="eastAsia"/>
        </w:rPr>
        <w:t>仅为实现外部处理的目</w:t>
      </w:r>
      <w:r w:rsidR="00FA6F37">
        <w:rPr>
          <w:rFonts w:ascii="微软雅黑" w:eastAsia="微软雅黑" w:hAnsi="微软雅黑" w:hint="eastAsia"/>
        </w:rPr>
        <w:t>的，我们可能会与第三方合作伙伴（第三方服务供应商、承包商、代理</w:t>
      </w:r>
      <w:r w:rsidRPr="001A21B7">
        <w:rPr>
          <w:rFonts w:ascii="微软雅黑" w:eastAsia="微软雅黑" w:hAnsi="微软雅黑" w:hint="eastAsia"/>
        </w:rPr>
        <w:t>、应用开发者等，例如，代表我们发出电子邮件或推送通知的通讯服务提供商、为我们提供位置服务的地图服务供应商）（他们可能并非位于您所在的法域）分享您的个人信息，让他们按照我们的说明、隐私政策以及其他相关的保密和安全措施来为我们处理上述信息，并用于以下用途：</w:t>
      </w:r>
    </w:p>
    <w:p w14:paraId="1DB7D78A" w14:textId="6DC17883" w:rsidR="001A21B7" w:rsidRPr="001A21B7" w:rsidRDefault="001A21B7" w:rsidP="001A21B7">
      <w:pPr>
        <w:rPr>
          <w:rFonts w:ascii="微软雅黑" w:eastAsia="微软雅黑" w:hAnsi="微软雅黑"/>
        </w:rPr>
      </w:pPr>
      <w:r w:rsidRPr="001A21B7">
        <w:rPr>
          <w:rFonts w:ascii="微软雅黑" w:eastAsia="微软雅黑" w:hAnsi="微软雅黑" w:hint="eastAsia"/>
        </w:rPr>
        <w:t>·向您提供我们的服务；</w:t>
      </w:r>
    </w:p>
    <w:p w14:paraId="6535A1E4" w14:textId="54829F7F" w:rsidR="001A21B7" w:rsidRPr="001A21B7" w:rsidRDefault="001A21B7" w:rsidP="001A21B7">
      <w:pPr>
        <w:rPr>
          <w:rFonts w:ascii="微软雅黑" w:eastAsia="微软雅黑" w:hAnsi="微软雅黑"/>
        </w:rPr>
      </w:pPr>
      <w:r w:rsidRPr="001A21B7">
        <w:rPr>
          <w:rFonts w:ascii="微软雅黑" w:eastAsia="微软雅黑" w:hAnsi="微软雅黑" w:hint="eastAsia"/>
        </w:rPr>
        <w:t>·实现“我们如何使用收集的信息”部分所述目的；</w:t>
      </w:r>
    </w:p>
    <w:p w14:paraId="25D67742" w14:textId="2C582304" w:rsidR="001A21B7" w:rsidRPr="001A21B7" w:rsidRDefault="001A21B7" w:rsidP="001A21B7">
      <w:pPr>
        <w:rPr>
          <w:rFonts w:ascii="微软雅黑" w:eastAsia="微软雅黑" w:hAnsi="微软雅黑"/>
        </w:rPr>
      </w:pPr>
      <w:r w:rsidRPr="001A21B7">
        <w:rPr>
          <w:rFonts w:ascii="微软雅黑" w:eastAsia="微软雅黑" w:hAnsi="微软雅黑" w:hint="eastAsia"/>
        </w:rPr>
        <w:t>·履行我们在《</w:t>
      </w:r>
      <w:r w:rsidR="00B36464">
        <w:rPr>
          <w:rFonts w:ascii="微软雅黑" w:eastAsia="微软雅黑" w:hAnsi="微软雅黑" w:hint="eastAsia"/>
        </w:rPr>
        <w:t>RoboCom赛事</w:t>
      </w:r>
      <w:r w:rsidRPr="001A21B7">
        <w:rPr>
          <w:rFonts w:ascii="微软雅黑" w:eastAsia="微软雅黑" w:hAnsi="微软雅黑" w:hint="eastAsia"/>
        </w:rPr>
        <w:t>服务协议》或本政策中的义务和行使我们的权利；</w:t>
      </w:r>
    </w:p>
    <w:p w14:paraId="237F60D8" w14:textId="515F6DDD" w:rsidR="001A21B7" w:rsidRPr="001A21B7" w:rsidRDefault="001A21B7" w:rsidP="001A21B7">
      <w:pPr>
        <w:rPr>
          <w:rFonts w:ascii="微软雅黑" w:eastAsia="微软雅黑" w:hAnsi="微软雅黑"/>
        </w:rPr>
      </w:pPr>
      <w:r w:rsidRPr="001A21B7">
        <w:rPr>
          <w:rFonts w:ascii="微软雅黑" w:eastAsia="微软雅黑" w:hAnsi="微软雅黑" w:hint="eastAsia"/>
        </w:rPr>
        <w:t>·理解、维护和改善我们的服务。</w:t>
      </w:r>
    </w:p>
    <w:p w14:paraId="68B31575"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如我们与上述第三方分享您的信息，我们将会采用加密、匿名化处理等手段保障您的信息安全。</w:t>
      </w:r>
    </w:p>
    <w:p w14:paraId="394B2549"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随着我们业务的持续发展，当发生合并、收购、资产转让等交易导致向第三方分享您的个人信息时，我们将通过推送通知、公告等形式告知您相关情形，按照法律法规及不低于本政策所要求的标准继续保护或要求新的管理者继续保护您的个人信息。</w:t>
      </w:r>
    </w:p>
    <w:p w14:paraId="12E23E0F"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我们会将所收集到的信息用于大数据分析。</w:t>
      </w:r>
    </w:p>
    <w:p w14:paraId="0C738571"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例如，我们将收集到的信息用于分析形成不包含任何个人信息的城市热力图或行业洞察报</w:t>
      </w:r>
      <w:r w:rsidRPr="001A21B7">
        <w:rPr>
          <w:rFonts w:ascii="微软雅黑" w:eastAsia="微软雅黑" w:hAnsi="微软雅黑" w:hint="eastAsia"/>
        </w:rPr>
        <w:lastRenderedPageBreak/>
        <w:t>告。</w:t>
      </w:r>
    </w:p>
    <w:p w14:paraId="46D2F82C"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我们可能对外公开并与我们的合作伙伴分享经统计加工后不含身份识别内容的信息，用于了解用户如何使用我们服务或让公众了解我们服务的总体使用趋势。</w:t>
      </w:r>
    </w:p>
    <w:p w14:paraId="26878BB3"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我们可能基于以下目的披露您的个人信息</w:t>
      </w:r>
    </w:p>
    <w:p w14:paraId="5F4DE1CF" w14:textId="09E6BDFD" w:rsidR="001A21B7" w:rsidRPr="001A21B7" w:rsidRDefault="001A21B7" w:rsidP="001A21B7">
      <w:pPr>
        <w:rPr>
          <w:rFonts w:ascii="微软雅黑" w:eastAsia="微软雅黑" w:hAnsi="微软雅黑"/>
        </w:rPr>
      </w:pPr>
      <w:r w:rsidRPr="001A21B7">
        <w:rPr>
          <w:rFonts w:ascii="微软雅黑" w:eastAsia="微软雅黑" w:hAnsi="微软雅黑" w:hint="eastAsia"/>
        </w:rPr>
        <w:t>·遵守适用的法律法规等有关规定；</w:t>
      </w:r>
    </w:p>
    <w:p w14:paraId="2F04C130" w14:textId="2399C8F7" w:rsidR="001A21B7" w:rsidRPr="001A21B7" w:rsidRDefault="001A21B7" w:rsidP="001A21B7">
      <w:pPr>
        <w:rPr>
          <w:rFonts w:ascii="微软雅黑" w:eastAsia="微软雅黑" w:hAnsi="微软雅黑"/>
        </w:rPr>
      </w:pPr>
      <w:r w:rsidRPr="001A21B7">
        <w:rPr>
          <w:rFonts w:ascii="微软雅黑" w:eastAsia="微软雅黑" w:hAnsi="微软雅黑" w:hint="eastAsia"/>
        </w:rPr>
        <w:t>·遵守法院判决、裁定或其他法律程序的规定；</w:t>
      </w:r>
    </w:p>
    <w:p w14:paraId="52B0B1B6" w14:textId="145AA768" w:rsidR="001A21B7" w:rsidRPr="001A21B7" w:rsidRDefault="001A21B7" w:rsidP="001A21B7">
      <w:pPr>
        <w:rPr>
          <w:rFonts w:ascii="微软雅黑" w:eastAsia="微软雅黑" w:hAnsi="微软雅黑"/>
        </w:rPr>
      </w:pPr>
      <w:r w:rsidRPr="001A21B7">
        <w:rPr>
          <w:rFonts w:ascii="微软雅黑" w:eastAsia="微软雅黑" w:hAnsi="微软雅黑" w:hint="eastAsia"/>
        </w:rPr>
        <w:t>·遵守相关政府机关或其他法定授权组织的要求；</w:t>
      </w:r>
    </w:p>
    <w:p w14:paraId="5DFFEB11" w14:textId="2C546F7D" w:rsidR="001A21B7" w:rsidRPr="001A21B7" w:rsidRDefault="001A21B7" w:rsidP="001A21B7">
      <w:pPr>
        <w:rPr>
          <w:rFonts w:ascii="微软雅黑" w:eastAsia="微软雅黑" w:hAnsi="微软雅黑"/>
        </w:rPr>
      </w:pPr>
      <w:r w:rsidRPr="001A21B7">
        <w:rPr>
          <w:rFonts w:ascii="微软雅黑" w:eastAsia="微软雅黑" w:hAnsi="微软雅黑" w:hint="eastAsia"/>
        </w:rPr>
        <w:t>·我们有理由确信需要遵守法律法规等有关规定；</w:t>
      </w:r>
    </w:p>
    <w:p w14:paraId="5059CC88" w14:textId="1ABDB2FE" w:rsidR="001A21B7" w:rsidRPr="001A21B7" w:rsidRDefault="001A21B7" w:rsidP="001A21B7">
      <w:pPr>
        <w:rPr>
          <w:rFonts w:ascii="微软雅黑" w:eastAsia="微软雅黑" w:hAnsi="微软雅黑"/>
        </w:rPr>
      </w:pPr>
      <w:r w:rsidRPr="001A21B7">
        <w:rPr>
          <w:rFonts w:ascii="微软雅黑" w:eastAsia="微软雅黑" w:hAnsi="微软雅黑" w:hint="eastAsia"/>
        </w:rPr>
        <w:t>·为执行相关服务协议或本政策、维护社会公共利益，为保护我们的客户、我们或我们的关联公司、其他用户或雇员的人身财产安全或其他合法权益合理且必要的用途。</w:t>
      </w:r>
    </w:p>
    <w:p w14:paraId="200868C8"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我们可能向您发送的信息</w:t>
      </w:r>
    </w:p>
    <w:p w14:paraId="7DA87F4B" w14:textId="77777777" w:rsidR="001A21B7" w:rsidRPr="001A21B7" w:rsidRDefault="001A21B7" w:rsidP="001A21B7">
      <w:pPr>
        <w:rPr>
          <w:rFonts w:ascii="微软雅黑" w:eastAsia="微软雅黑" w:hAnsi="微软雅黑"/>
        </w:rPr>
      </w:pPr>
    </w:p>
    <w:p w14:paraId="44285AC1" w14:textId="77777777" w:rsidR="001A21B7" w:rsidRPr="00641DDD" w:rsidRDefault="001A21B7" w:rsidP="001A21B7">
      <w:pPr>
        <w:rPr>
          <w:rFonts w:ascii="微软雅黑" w:eastAsia="微软雅黑" w:hAnsi="微软雅黑"/>
          <w:sz w:val="24"/>
          <w:szCs w:val="24"/>
        </w:rPr>
      </w:pPr>
      <w:r w:rsidRPr="00641DDD">
        <w:rPr>
          <w:rFonts w:ascii="微软雅黑" w:eastAsia="微软雅黑" w:hAnsi="微软雅黑" w:hint="eastAsia"/>
          <w:sz w:val="24"/>
          <w:szCs w:val="24"/>
        </w:rPr>
        <w:t>信息推送</w:t>
      </w:r>
    </w:p>
    <w:p w14:paraId="5B2E775A"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您在使用我们的服务时，我们可能向您发送电子邮件、短信、资讯或推送通知。</w:t>
      </w:r>
    </w:p>
    <w:p w14:paraId="20A59E59" w14:textId="00979D34" w:rsidR="001A21B7" w:rsidRDefault="001A21B7" w:rsidP="001A21B7">
      <w:pPr>
        <w:rPr>
          <w:rFonts w:ascii="微软雅黑" w:eastAsia="微软雅黑" w:hAnsi="微软雅黑"/>
        </w:rPr>
      </w:pPr>
      <w:r w:rsidRPr="001A21B7">
        <w:rPr>
          <w:rFonts w:ascii="微软雅黑" w:eastAsia="微软雅黑" w:hAnsi="微软雅黑" w:hint="eastAsia"/>
        </w:rPr>
        <w:t>您可以按照我们的相关提示，在设备上选择取消订阅。</w:t>
      </w:r>
    </w:p>
    <w:p w14:paraId="537672FC" w14:textId="77777777" w:rsidR="00641DDD" w:rsidRPr="001A21B7" w:rsidRDefault="00641DDD" w:rsidP="001A21B7">
      <w:pPr>
        <w:rPr>
          <w:rFonts w:ascii="微软雅黑" w:eastAsia="微软雅黑" w:hAnsi="微软雅黑"/>
        </w:rPr>
      </w:pPr>
    </w:p>
    <w:p w14:paraId="0CB89055" w14:textId="112D9432" w:rsidR="001A21B7" w:rsidRDefault="00641DDD" w:rsidP="001A21B7">
      <w:pPr>
        <w:rPr>
          <w:rFonts w:ascii="微软雅黑" w:eastAsia="微软雅黑" w:hAnsi="微软雅黑"/>
          <w:sz w:val="24"/>
          <w:szCs w:val="24"/>
        </w:rPr>
      </w:pPr>
      <w:r w:rsidRPr="00641DDD">
        <w:rPr>
          <w:rFonts w:ascii="微软雅黑" w:eastAsia="微软雅黑" w:hAnsi="微软雅黑" w:hint="eastAsia"/>
          <w:sz w:val="24"/>
          <w:szCs w:val="24"/>
        </w:rPr>
        <w:t>信息</w:t>
      </w:r>
      <w:r w:rsidRPr="00641DDD">
        <w:rPr>
          <w:rFonts w:ascii="微软雅黑" w:eastAsia="微软雅黑" w:hAnsi="微软雅黑"/>
          <w:sz w:val="24"/>
          <w:szCs w:val="24"/>
        </w:rPr>
        <w:t>展示</w:t>
      </w:r>
    </w:p>
    <w:p w14:paraId="1C9AFAE3" w14:textId="2D05AB0D" w:rsidR="00641DDD" w:rsidRPr="00641DDD" w:rsidRDefault="00641DDD" w:rsidP="001A21B7">
      <w:pPr>
        <w:rPr>
          <w:rFonts w:ascii="微软雅黑" w:eastAsia="微软雅黑" w:hAnsi="微软雅黑"/>
          <w:szCs w:val="21"/>
        </w:rPr>
      </w:pPr>
      <w:r w:rsidRPr="00641DDD">
        <w:rPr>
          <w:rFonts w:ascii="微软雅黑" w:eastAsia="微软雅黑" w:hAnsi="微软雅黑" w:hint="eastAsia"/>
          <w:szCs w:val="21"/>
        </w:rPr>
        <w:t>我们</w:t>
      </w:r>
      <w:r w:rsidRPr="00641DDD">
        <w:rPr>
          <w:rFonts w:ascii="微软雅黑" w:eastAsia="微软雅黑" w:hAnsi="微软雅黑"/>
          <w:szCs w:val="21"/>
        </w:rPr>
        <w:t>有可能会在网站上展示您所提交的</w:t>
      </w:r>
      <w:r w:rsidRPr="00641DDD">
        <w:rPr>
          <w:rFonts w:ascii="微软雅黑" w:eastAsia="微软雅黑" w:hAnsi="微软雅黑" w:hint="eastAsia"/>
          <w:szCs w:val="21"/>
        </w:rPr>
        <w:t>有关于</w:t>
      </w:r>
      <w:r w:rsidRPr="00641DDD">
        <w:rPr>
          <w:rFonts w:ascii="微软雅黑" w:eastAsia="微软雅黑" w:hAnsi="微软雅黑"/>
          <w:szCs w:val="21"/>
        </w:rPr>
        <w:t>赛事作品的信息</w:t>
      </w:r>
      <w:r>
        <w:rPr>
          <w:rFonts w:ascii="微软雅黑" w:eastAsia="微软雅黑" w:hAnsi="微软雅黑" w:hint="eastAsia"/>
          <w:szCs w:val="21"/>
        </w:rPr>
        <w:t>，</w:t>
      </w:r>
      <w:r>
        <w:rPr>
          <w:rFonts w:ascii="微软雅黑" w:eastAsia="微软雅黑" w:hAnsi="微软雅黑"/>
          <w:szCs w:val="21"/>
        </w:rPr>
        <w:t>包含您的</w:t>
      </w:r>
      <w:r>
        <w:rPr>
          <w:rFonts w:ascii="微软雅黑" w:eastAsia="微软雅黑" w:hAnsi="微软雅黑" w:hint="eastAsia"/>
          <w:szCs w:val="21"/>
        </w:rPr>
        <w:t>姓名</w:t>
      </w:r>
      <w:r>
        <w:rPr>
          <w:rFonts w:ascii="微软雅黑" w:eastAsia="微软雅黑" w:hAnsi="微软雅黑"/>
          <w:szCs w:val="21"/>
        </w:rPr>
        <w:t>、作品信息、排名数据</w:t>
      </w:r>
      <w:r>
        <w:rPr>
          <w:rFonts w:ascii="微软雅黑" w:eastAsia="微软雅黑" w:hAnsi="微软雅黑" w:hint="eastAsia"/>
          <w:szCs w:val="21"/>
        </w:rPr>
        <w:t>等</w:t>
      </w:r>
    </w:p>
    <w:p w14:paraId="0A26C4E3" w14:textId="77777777" w:rsidR="00641DDD" w:rsidRPr="00641DDD" w:rsidRDefault="00641DDD" w:rsidP="001A21B7">
      <w:pPr>
        <w:rPr>
          <w:rFonts w:ascii="微软雅黑" w:eastAsia="微软雅黑" w:hAnsi="微软雅黑"/>
          <w:sz w:val="24"/>
          <w:szCs w:val="24"/>
        </w:rPr>
      </w:pPr>
    </w:p>
    <w:p w14:paraId="1F85B1BF" w14:textId="77777777" w:rsidR="001A21B7" w:rsidRPr="00641DDD" w:rsidRDefault="001A21B7" w:rsidP="001A21B7">
      <w:pPr>
        <w:rPr>
          <w:rFonts w:ascii="微软雅黑" w:eastAsia="微软雅黑" w:hAnsi="微软雅黑"/>
          <w:sz w:val="24"/>
          <w:szCs w:val="24"/>
        </w:rPr>
      </w:pPr>
      <w:r w:rsidRPr="00641DDD">
        <w:rPr>
          <w:rFonts w:ascii="微软雅黑" w:eastAsia="微软雅黑" w:hAnsi="微软雅黑" w:hint="eastAsia"/>
          <w:sz w:val="24"/>
          <w:szCs w:val="24"/>
        </w:rPr>
        <w:t>与服务有关的公告</w:t>
      </w:r>
    </w:p>
    <w:p w14:paraId="6700ADF2"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我们可能在必要时（例如，因系统维护而暂停某一项服务时）向您发出与服务有关的公告。</w:t>
      </w:r>
    </w:p>
    <w:p w14:paraId="201E1AA5"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lastRenderedPageBreak/>
        <w:t>您可能无法取消这些与服务有关、性质不属于广告的公告。</w:t>
      </w:r>
    </w:p>
    <w:p w14:paraId="3DF0FDD7"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存储信息的地点和期限</w:t>
      </w:r>
    </w:p>
    <w:p w14:paraId="6146E909" w14:textId="77777777" w:rsidR="001A21B7" w:rsidRPr="001A21B7" w:rsidRDefault="001A21B7" w:rsidP="001A21B7">
      <w:pPr>
        <w:rPr>
          <w:rFonts w:ascii="微软雅黑" w:eastAsia="微软雅黑" w:hAnsi="微软雅黑"/>
        </w:rPr>
      </w:pPr>
    </w:p>
    <w:p w14:paraId="7866E67E" w14:textId="77777777" w:rsidR="001A21B7" w:rsidRPr="00641DDD" w:rsidRDefault="001A21B7" w:rsidP="001A21B7">
      <w:pPr>
        <w:rPr>
          <w:rFonts w:ascii="微软雅黑" w:eastAsia="微软雅黑" w:hAnsi="微软雅黑"/>
          <w:sz w:val="24"/>
          <w:szCs w:val="24"/>
        </w:rPr>
      </w:pPr>
      <w:r w:rsidRPr="00641DDD">
        <w:rPr>
          <w:rFonts w:ascii="微软雅黑" w:eastAsia="微软雅黑" w:hAnsi="微软雅黑" w:hint="eastAsia"/>
          <w:sz w:val="24"/>
          <w:szCs w:val="24"/>
        </w:rPr>
        <w:t>存储信息的地点</w:t>
      </w:r>
    </w:p>
    <w:p w14:paraId="1EA56304"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我们遵守法律法规的规定，将境内收集的用户个人信息存储于境内。</w:t>
      </w:r>
    </w:p>
    <w:p w14:paraId="49D45204" w14:textId="77777777" w:rsidR="001A21B7" w:rsidRPr="001A21B7" w:rsidRDefault="001A21B7" w:rsidP="001A21B7">
      <w:pPr>
        <w:rPr>
          <w:rFonts w:ascii="微软雅黑" w:eastAsia="微软雅黑" w:hAnsi="微软雅黑"/>
        </w:rPr>
      </w:pPr>
    </w:p>
    <w:p w14:paraId="715B3AD1" w14:textId="77777777" w:rsidR="001A21B7" w:rsidRPr="00641DDD" w:rsidRDefault="001A21B7" w:rsidP="001A21B7">
      <w:pPr>
        <w:rPr>
          <w:rFonts w:ascii="微软雅黑" w:eastAsia="微软雅黑" w:hAnsi="微软雅黑"/>
          <w:sz w:val="24"/>
          <w:szCs w:val="24"/>
        </w:rPr>
      </w:pPr>
      <w:r w:rsidRPr="00641DDD">
        <w:rPr>
          <w:rFonts w:ascii="微软雅黑" w:eastAsia="微软雅黑" w:hAnsi="微软雅黑" w:hint="eastAsia"/>
          <w:sz w:val="24"/>
          <w:szCs w:val="24"/>
        </w:rPr>
        <w:t>存储信息的期限</w:t>
      </w:r>
    </w:p>
    <w:p w14:paraId="53EC5C2F"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一般而言，我们仅为实现目的所必需的最短时间保留您的个人信息。但在下列情况下，我们有可能因需符合法律要求，更改个人信息的存储时间：</w:t>
      </w:r>
    </w:p>
    <w:p w14:paraId="70D58F3E" w14:textId="2BA81B27" w:rsidR="001A21B7" w:rsidRPr="001A21B7" w:rsidRDefault="001A21B7" w:rsidP="001A21B7">
      <w:pPr>
        <w:rPr>
          <w:rFonts w:ascii="微软雅黑" w:eastAsia="微软雅黑" w:hAnsi="微软雅黑"/>
        </w:rPr>
      </w:pPr>
      <w:r w:rsidRPr="001A21B7">
        <w:rPr>
          <w:rFonts w:ascii="微软雅黑" w:eastAsia="微软雅黑" w:hAnsi="微软雅黑" w:hint="eastAsia"/>
        </w:rPr>
        <w:t>·为遵守适用的法律法规等有关规定；</w:t>
      </w:r>
    </w:p>
    <w:p w14:paraId="31EE77CE" w14:textId="3C083FBD" w:rsidR="001A21B7" w:rsidRPr="001A21B7" w:rsidRDefault="001A21B7" w:rsidP="001A21B7">
      <w:pPr>
        <w:rPr>
          <w:rFonts w:ascii="微软雅黑" w:eastAsia="微软雅黑" w:hAnsi="微软雅黑"/>
        </w:rPr>
      </w:pPr>
      <w:r w:rsidRPr="001A21B7">
        <w:rPr>
          <w:rFonts w:ascii="微软雅黑" w:eastAsia="微软雅黑" w:hAnsi="微软雅黑" w:hint="eastAsia"/>
        </w:rPr>
        <w:t>·为遵守法院判决、裁定或其他法律程序的规定；</w:t>
      </w:r>
    </w:p>
    <w:p w14:paraId="007DBBE6" w14:textId="509C2788" w:rsidR="001A21B7" w:rsidRPr="001A21B7" w:rsidRDefault="001A21B7" w:rsidP="001A21B7">
      <w:pPr>
        <w:rPr>
          <w:rFonts w:ascii="微软雅黑" w:eastAsia="微软雅黑" w:hAnsi="微软雅黑"/>
        </w:rPr>
      </w:pPr>
      <w:r w:rsidRPr="001A21B7">
        <w:rPr>
          <w:rFonts w:ascii="微软雅黑" w:eastAsia="微软雅黑" w:hAnsi="微软雅黑" w:hint="eastAsia"/>
        </w:rPr>
        <w:t>·为遵守相关政府机关或法定授权组织的要求；</w:t>
      </w:r>
    </w:p>
    <w:p w14:paraId="33E3F2E7" w14:textId="1327BB5A" w:rsidR="001A21B7" w:rsidRPr="001A21B7" w:rsidRDefault="001A21B7" w:rsidP="001A21B7">
      <w:pPr>
        <w:rPr>
          <w:rFonts w:ascii="微软雅黑" w:eastAsia="微软雅黑" w:hAnsi="微软雅黑"/>
        </w:rPr>
      </w:pPr>
      <w:r w:rsidRPr="001A21B7">
        <w:rPr>
          <w:rFonts w:ascii="微软雅黑" w:eastAsia="微软雅黑" w:hAnsi="微软雅黑" w:hint="eastAsia"/>
        </w:rPr>
        <w:t>·我们有理由确信需要遵守法律法规等有关规定；</w:t>
      </w:r>
    </w:p>
    <w:p w14:paraId="1BA6ED4F" w14:textId="3D19D416" w:rsidR="001A21B7" w:rsidRPr="001A21B7" w:rsidRDefault="001A21B7" w:rsidP="001A21B7">
      <w:pPr>
        <w:rPr>
          <w:rFonts w:ascii="微软雅黑" w:eastAsia="微软雅黑" w:hAnsi="微软雅黑"/>
        </w:rPr>
      </w:pPr>
      <w:r w:rsidRPr="001A21B7">
        <w:rPr>
          <w:rFonts w:ascii="微软雅黑" w:eastAsia="微软雅黑" w:hAnsi="微软雅黑" w:hint="eastAsia"/>
        </w:rPr>
        <w:t>·为执行相关服务协议或本政策、维护社会公共利益，为保护们的客户、我们或我们的关联公司、其他用户或雇员的人身财产安全或其他合法权益所合理必需的用途。</w:t>
      </w:r>
    </w:p>
    <w:p w14:paraId="6DEAA678"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当我们的产品或服务发生停止运营的情形时，我们将采取例如，推送通知、公告等形式通知您，并在合理的期限内删除或匿名化处理您的个人信息。</w:t>
      </w:r>
    </w:p>
    <w:p w14:paraId="5E014154" w14:textId="77777777" w:rsidR="001A21B7" w:rsidRPr="00641DDD" w:rsidRDefault="001A21B7" w:rsidP="001A21B7">
      <w:pPr>
        <w:rPr>
          <w:rFonts w:ascii="微软雅黑" w:eastAsia="微软雅黑" w:hAnsi="微软雅黑"/>
          <w:sz w:val="24"/>
          <w:szCs w:val="24"/>
        </w:rPr>
      </w:pPr>
      <w:r w:rsidRPr="00641DDD">
        <w:rPr>
          <w:rFonts w:ascii="微软雅黑" w:eastAsia="微软雅黑" w:hAnsi="微软雅黑" w:hint="eastAsia"/>
          <w:sz w:val="24"/>
          <w:szCs w:val="24"/>
        </w:rPr>
        <w:t>信息安全</w:t>
      </w:r>
    </w:p>
    <w:p w14:paraId="7134178B"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我们为您的信息提供相应的安全保障，以防止信息的丢失、不当使用、未经授权访问或披露。</w:t>
      </w:r>
    </w:p>
    <w:p w14:paraId="76781C24"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我们严格遵守法律法规保护用户的通信秘密。</w:t>
      </w:r>
    </w:p>
    <w:p w14:paraId="78DC799A"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我们将在合理的安全水平内使用各种安全保护措施以保障信息的安全。</w:t>
      </w:r>
    </w:p>
    <w:p w14:paraId="3D31F1C5"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例如，我们使用加密技术（例如，</w:t>
      </w:r>
      <w:r w:rsidRPr="001A21B7">
        <w:rPr>
          <w:rFonts w:ascii="微软雅黑" w:eastAsia="微软雅黑" w:hAnsi="微软雅黑"/>
        </w:rPr>
        <w:t>TLS、SSL）、匿名化处理等手段来保护您的个人信息。</w:t>
      </w:r>
    </w:p>
    <w:p w14:paraId="4014F0E7"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lastRenderedPageBreak/>
        <w:t>我们建立专门的管理制度、流程和组织确保信息安全。</w:t>
      </w:r>
    </w:p>
    <w:p w14:paraId="7E6A9BB1"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例如，我们严格限制访问信息的人员范围，要求他们遵守保密义务，并进行审查。</w:t>
      </w:r>
    </w:p>
    <w:p w14:paraId="5AE3C3F8"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若发生个人信息泄露等安全事件，我们会启动应急预案，阻止安全事件扩大，并以推送通知、公告等形式告知您。</w:t>
      </w:r>
    </w:p>
    <w:p w14:paraId="15A52DF0"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如您注册或使用这类产品或服务，根据相关法律法规的规定，若您是</w:t>
      </w:r>
      <w:r w:rsidRPr="001A21B7">
        <w:rPr>
          <w:rFonts w:ascii="微软雅黑" w:eastAsia="微软雅黑" w:hAnsi="微软雅黑"/>
        </w:rPr>
        <w:t>14周岁以下的儿童，在使用相关的产品或服务前，应当按照注册、使用流程，事先取得您的家长或法定监护人的同意，并由您的家长或法定监护人帮助您完成产品或服务注册流程，以便您能使用我们提供的产品或服务。</w:t>
      </w:r>
    </w:p>
    <w:p w14:paraId="750A317E" w14:textId="65B18CD4" w:rsidR="00FA6F37" w:rsidRDefault="00FA6F37" w:rsidP="001A21B7">
      <w:pPr>
        <w:rPr>
          <w:rFonts w:ascii="微软雅黑" w:eastAsia="微软雅黑" w:hAnsi="微软雅黑"/>
        </w:rPr>
      </w:pPr>
    </w:p>
    <w:p w14:paraId="314F0F96" w14:textId="77777777" w:rsidR="00864872" w:rsidRPr="00864872" w:rsidRDefault="00864872" w:rsidP="00864872">
      <w:pPr>
        <w:rPr>
          <w:rFonts w:ascii="微软雅黑" w:eastAsia="微软雅黑" w:hAnsi="微软雅黑"/>
          <w:sz w:val="24"/>
          <w:szCs w:val="24"/>
        </w:rPr>
      </w:pPr>
      <w:r w:rsidRPr="00864872">
        <w:rPr>
          <w:rFonts w:ascii="微软雅黑" w:eastAsia="微软雅黑" w:hAnsi="微软雅黑" w:hint="eastAsia"/>
          <w:sz w:val="24"/>
          <w:szCs w:val="24"/>
        </w:rPr>
        <w:t>未成年人保护</w:t>
      </w:r>
    </w:p>
    <w:p w14:paraId="4115CD53" w14:textId="77777777" w:rsidR="00864872" w:rsidRPr="00864872" w:rsidRDefault="00864872" w:rsidP="00864872">
      <w:pPr>
        <w:rPr>
          <w:rFonts w:ascii="微软雅黑" w:eastAsia="微软雅黑" w:hAnsi="微软雅黑"/>
        </w:rPr>
      </w:pPr>
      <w:r w:rsidRPr="00864872">
        <w:rPr>
          <w:rFonts w:ascii="微软雅黑" w:eastAsia="微软雅黑" w:hAnsi="微软雅黑" w:hint="eastAsia"/>
        </w:rPr>
        <w:t>我们非常重视对未成年人个人信息的保护。</w:t>
      </w:r>
    </w:p>
    <w:p w14:paraId="7C72CF34" w14:textId="28AA9720" w:rsidR="00864872" w:rsidRPr="00864872" w:rsidRDefault="00864872" w:rsidP="00864872">
      <w:pPr>
        <w:rPr>
          <w:rFonts w:ascii="微软雅黑" w:eastAsia="微软雅黑" w:hAnsi="微软雅黑"/>
        </w:rPr>
      </w:pPr>
      <w:r w:rsidRPr="00864872">
        <w:rPr>
          <w:rFonts w:ascii="微软雅黑" w:eastAsia="微软雅黑" w:hAnsi="微软雅黑" w:hint="eastAsia"/>
        </w:rPr>
        <w:t>根据相关法律法规的规定，若您是</w:t>
      </w:r>
      <w:r w:rsidRPr="00864872">
        <w:rPr>
          <w:rFonts w:ascii="微软雅黑" w:eastAsia="微软雅黑" w:hAnsi="微软雅黑"/>
        </w:rPr>
        <w:t>18周岁以下的未成年人，在使用</w:t>
      </w:r>
      <w:r>
        <w:rPr>
          <w:rFonts w:ascii="微软雅黑" w:eastAsia="微软雅黑" w:hAnsi="微软雅黑" w:hint="eastAsia"/>
        </w:rPr>
        <w:t>RoboCom国际</w:t>
      </w:r>
      <w:r>
        <w:rPr>
          <w:rFonts w:ascii="微软雅黑" w:eastAsia="微软雅黑" w:hAnsi="微软雅黑"/>
        </w:rPr>
        <w:t>公开赛报名平台</w:t>
      </w:r>
      <w:r w:rsidRPr="00864872">
        <w:rPr>
          <w:rFonts w:ascii="微软雅黑" w:eastAsia="微软雅黑" w:hAnsi="微软雅黑"/>
        </w:rPr>
        <w:t>的服务前，应事先取得您的家长或法定监护人的同意。</w:t>
      </w:r>
    </w:p>
    <w:p w14:paraId="5B83E6DD" w14:textId="77777777" w:rsidR="00864872" w:rsidRPr="00864872" w:rsidRDefault="00864872" w:rsidP="00864872">
      <w:pPr>
        <w:rPr>
          <w:rFonts w:ascii="微软雅黑" w:eastAsia="微软雅黑" w:hAnsi="微软雅黑"/>
        </w:rPr>
      </w:pPr>
      <w:r w:rsidRPr="00864872">
        <w:rPr>
          <w:rFonts w:ascii="微软雅黑" w:eastAsia="微软雅黑" w:hAnsi="微软雅黑" w:hint="eastAsia"/>
        </w:rPr>
        <w:t>我们有专门面向</w:t>
      </w:r>
      <w:r w:rsidRPr="00864872">
        <w:rPr>
          <w:rFonts w:ascii="微软雅黑" w:eastAsia="微软雅黑" w:hAnsi="微软雅黑"/>
        </w:rPr>
        <w:t>14周岁以下的儿童提供的产品或服务、产品或服务中包含专门面向儿童的功能板块，或者需要用户输入生日、年龄信息等能识别用户年龄的产品或服务。</w:t>
      </w:r>
    </w:p>
    <w:p w14:paraId="6E3C988E" w14:textId="77777777" w:rsidR="00864872" w:rsidRPr="00864872" w:rsidRDefault="00864872" w:rsidP="00864872">
      <w:pPr>
        <w:rPr>
          <w:rFonts w:ascii="微软雅黑" w:eastAsia="微软雅黑" w:hAnsi="微软雅黑"/>
        </w:rPr>
      </w:pPr>
    </w:p>
    <w:p w14:paraId="25B56B7C" w14:textId="77777777" w:rsidR="00864872" w:rsidRPr="00864872" w:rsidRDefault="00864872" w:rsidP="00864872">
      <w:pPr>
        <w:rPr>
          <w:rFonts w:ascii="微软雅黑" w:eastAsia="微软雅黑" w:hAnsi="微软雅黑"/>
        </w:rPr>
      </w:pPr>
      <w:r w:rsidRPr="00864872">
        <w:rPr>
          <w:rFonts w:ascii="微软雅黑" w:eastAsia="微软雅黑" w:hAnsi="微软雅黑" w:hint="eastAsia"/>
        </w:rPr>
        <w:t>如您注册或使用这类产品或服务，根据相关法律法规的规定，若您是</w:t>
      </w:r>
      <w:r w:rsidRPr="00864872">
        <w:rPr>
          <w:rFonts w:ascii="微软雅黑" w:eastAsia="微软雅黑" w:hAnsi="微软雅黑"/>
        </w:rPr>
        <w:t>14周岁以下的儿童，在使用相关的产品或服务前，应当按照注册、使用流程，事先取得您的家长或法定监护人的同意，并由您的家长或法定监护人帮助您完成产品或服务注册流程，以便您能使用我们提供的产品或服务。</w:t>
      </w:r>
    </w:p>
    <w:p w14:paraId="3BE93D1A" w14:textId="77777777" w:rsidR="00864872" w:rsidRPr="00864872" w:rsidRDefault="00864872" w:rsidP="00864872">
      <w:pPr>
        <w:rPr>
          <w:rFonts w:ascii="微软雅黑" w:eastAsia="微软雅黑" w:hAnsi="微软雅黑"/>
        </w:rPr>
      </w:pPr>
    </w:p>
    <w:p w14:paraId="7DD9EC1A" w14:textId="77777777" w:rsidR="00864872" w:rsidRPr="00864872" w:rsidRDefault="00864872" w:rsidP="00864872">
      <w:pPr>
        <w:rPr>
          <w:rFonts w:ascii="微软雅黑" w:eastAsia="微软雅黑" w:hAnsi="微软雅黑"/>
        </w:rPr>
      </w:pPr>
      <w:r w:rsidRPr="00864872">
        <w:rPr>
          <w:rFonts w:ascii="微软雅黑" w:eastAsia="微软雅黑" w:hAnsi="微软雅黑" w:hint="eastAsia"/>
        </w:rPr>
        <w:t>若您是儿童的监护人，当您在帮助儿童完成产品或服务的注册、使用前，应当仔细阅读本政</w:t>
      </w:r>
      <w:r w:rsidRPr="00864872">
        <w:rPr>
          <w:rFonts w:ascii="微软雅黑" w:eastAsia="微软雅黑" w:hAnsi="微软雅黑" w:hint="eastAsia"/>
        </w:rPr>
        <w:lastRenderedPageBreak/>
        <w:t>策、产品具体的隐私保护指引（如有）和《儿童隐私保护声明》，决定是否同意本政策、产品具体的隐私保护指引（如有）和《儿童隐私保护声明》并帮助儿童进行注册、使用，以便儿童能使用我们提供的产品或服务。</w:t>
      </w:r>
      <w:bookmarkStart w:id="0" w:name="_GoBack"/>
      <w:bookmarkEnd w:id="0"/>
    </w:p>
    <w:p w14:paraId="2C43A399" w14:textId="77777777" w:rsidR="00864872" w:rsidRPr="00864872" w:rsidRDefault="00864872" w:rsidP="00864872">
      <w:pPr>
        <w:rPr>
          <w:rFonts w:ascii="微软雅黑" w:eastAsia="微软雅黑" w:hAnsi="微软雅黑"/>
        </w:rPr>
      </w:pPr>
    </w:p>
    <w:p w14:paraId="67748245" w14:textId="39E7EBB1" w:rsidR="00864872" w:rsidRDefault="00864872" w:rsidP="00864872">
      <w:pPr>
        <w:rPr>
          <w:rFonts w:ascii="微软雅黑" w:eastAsia="微软雅黑" w:hAnsi="微软雅黑"/>
        </w:rPr>
      </w:pPr>
      <w:r w:rsidRPr="00864872">
        <w:rPr>
          <w:rFonts w:ascii="微软雅黑" w:eastAsia="微软雅黑" w:hAnsi="微软雅黑" w:hint="eastAsia"/>
        </w:rPr>
        <w:t>如您对您所监护的儿童的个人信息保护有相关疑问或权利请求时，请通过《儿童隐私保护声明》中的第七部分中披露的联系方式与我们联系。我们会在合理的时间内处理并回复您。</w:t>
      </w:r>
    </w:p>
    <w:p w14:paraId="249CA500" w14:textId="77777777" w:rsidR="00864872" w:rsidRDefault="00864872" w:rsidP="001A21B7">
      <w:pPr>
        <w:rPr>
          <w:rFonts w:ascii="微软雅黑" w:eastAsia="微软雅黑" w:hAnsi="微软雅黑" w:hint="eastAsia"/>
        </w:rPr>
      </w:pPr>
    </w:p>
    <w:p w14:paraId="28346707" w14:textId="0510EABE" w:rsidR="001A21B7" w:rsidRPr="00A81325" w:rsidRDefault="001A21B7" w:rsidP="001A21B7">
      <w:pPr>
        <w:rPr>
          <w:rFonts w:ascii="微软雅黑" w:eastAsia="微软雅黑" w:hAnsi="微软雅黑"/>
          <w:sz w:val="24"/>
          <w:szCs w:val="24"/>
        </w:rPr>
      </w:pPr>
      <w:r w:rsidRPr="00A81325">
        <w:rPr>
          <w:rFonts w:ascii="微软雅黑" w:eastAsia="微软雅黑" w:hAnsi="微软雅黑" w:hint="eastAsia"/>
          <w:sz w:val="24"/>
          <w:szCs w:val="24"/>
        </w:rPr>
        <w:t>适用范围</w:t>
      </w:r>
    </w:p>
    <w:p w14:paraId="7D61319C"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我们的所有服务均适用本政策。</w:t>
      </w:r>
    </w:p>
    <w:p w14:paraId="14B9251C"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某些服务有其特定的隐私指引</w:t>
      </w:r>
      <w:r w:rsidRPr="001A21B7">
        <w:rPr>
          <w:rFonts w:ascii="微软雅黑" w:eastAsia="微软雅黑" w:hAnsi="微软雅黑"/>
        </w:rPr>
        <w:t>/声明，该特定隐私指引/声明更具体地说明我们在该服务中如何处理您的信息。</w:t>
      </w:r>
    </w:p>
    <w:p w14:paraId="1DD16B55"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如本政策与特定服务的隐私指引</w:t>
      </w:r>
      <w:r w:rsidRPr="001A21B7">
        <w:rPr>
          <w:rFonts w:ascii="微软雅黑" w:eastAsia="微软雅黑" w:hAnsi="微软雅黑"/>
        </w:rPr>
        <w:t>/声明有不一致之处，请以该特定隐私指引声明为准。</w:t>
      </w:r>
    </w:p>
    <w:p w14:paraId="380E14CF" w14:textId="06A7A030" w:rsidR="001A21B7" w:rsidRDefault="001A21B7" w:rsidP="001A21B7">
      <w:pPr>
        <w:rPr>
          <w:rFonts w:ascii="微软雅黑" w:eastAsia="微软雅黑" w:hAnsi="微软雅黑"/>
        </w:rPr>
      </w:pPr>
      <w:r w:rsidRPr="001A21B7">
        <w:rPr>
          <w:rFonts w:ascii="微软雅黑" w:eastAsia="微软雅黑" w:hAnsi="微软雅黑" w:hint="eastAsia"/>
        </w:rPr>
        <w:t>您使用该等第三方服务须受其隐私政策（而非本政策）约束，您需要仔细阅读其政策内容。</w:t>
      </w:r>
    </w:p>
    <w:p w14:paraId="67B8FF37" w14:textId="77777777" w:rsidR="00A81325" w:rsidRPr="001A21B7" w:rsidRDefault="00A81325" w:rsidP="001A21B7">
      <w:pPr>
        <w:rPr>
          <w:rFonts w:ascii="微软雅黑" w:eastAsia="微软雅黑" w:hAnsi="微软雅黑"/>
        </w:rPr>
      </w:pPr>
    </w:p>
    <w:p w14:paraId="4CDF36DD" w14:textId="5E68BAE9" w:rsidR="001A21B7" w:rsidRPr="00A81325" w:rsidRDefault="001A21B7" w:rsidP="001A21B7">
      <w:pPr>
        <w:rPr>
          <w:rFonts w:ascii="微软雅黑" w:eastAsia="微软雅黑" w:hAnsi="微软雅黑"/>
          <w:sz w:val="24"/>
          <w:szCs w:val="24"/>
        </w:rPr>
      </w:pPr>
      <w:r w:rsidRPr="00A81325">
        <w:rPr>
          <w:rFonts w:ascii="微软雅黑" w:eastAsia="微软雅黑" w:hAnsi="微软雅黑" w:hint="eastAsia"/>
          <w:sz w:val="24"/>
          <w:szCs w:val="24"/>
        </w:rPr>
        <w:t>联系我们</w:t>
      </w:r>
    </w:p>
    <w:p w14:paraId="2A488917"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如您对本政策或其他相关事宜有疑问，</w:t>
      </w:r>
    </w:p>
    <w:p w14:paraId="450CF6E9" w14:textId="7C0A4436" w:rsidR="001A21B7" w:rsidRPr="001A21B7" w:rsidRDefault="001A21B7" w:rsidP="001A21B7">
      <w:pPr>
        <w:rPr>
          <w:rFonts w:ascii="微软雅黑" w:eastAsia="微软雅黑" w:hAnsi="微软雅黑"/>
        </w:rPr>
      </w:pPr>
      <w:r w:rsidRPr="001A21B7">
        <w:rPr>
          <w:rFonts w:ascii="微软雅黑" w:eastAsia="微软雅黑" w:hAnsi="微软雅黑" w:hint="eastAsia"/>
        </w:rPr>
        <w:t>将您的问题发送至</w:t>
      </w:r>
      <w:r w:rsidRPr="001A21B7">
        <w:rPr>
          <w:rFonts w:ascii="微软雅黑" w:eastAsia="微软雅黑" w:hAnsi="微软雅黑"/>
        </w:rPr>
        <w:t xml:space="preserve"> </w:t>
      </w:r>
      <w:r w:rsidR="001B775A">
        <w:rPr>
          <w:rFonts w:ascii="微软雅黑" w:eastAsia="微软雅黑" w:hAnsi="微软雅黑"/>
        </w:rPr>
        <w:t>robocom@163</w:t>
      </w:r>
      <w:r w:rsidRPr="001A21B7">
        <w:rPr>
          <w:rFonts w:ascii="微软雅黑" w:eastAsia="微软雅黑" w:hAnsi="微软雅黑"/>
        </w:rPr>
        <w:t>.com</w:t>
      </w:r>
    </w:p>
    <w:p w14:paraId="1D69167F" w14:textId="77777777" w:rsidR="001A21B7" w:rsidRPr="001A21B7" w:rsidRDefault="001A21B7" w:rsidP="001A21B7">
      <w:pPr>
        <w:rPr>
          <w:rFonts w:ascii="微软雅黑" w:eastAsia="微软雅黑" w:hAnsi="微软雅黑"/>
        </w:rPr>
      </w:pPr>
    </w:p>
    <w:p w14:paraId="6390D569"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或寄到如下地址：</w:t>
      </w:r>
    </w:p>
    <w:p w14:paraId="4657FDBA" w14:textId="13B4B6E0" w:rsidR="001A21B7" w:rsidRPr="001A21B7" w:rsidRDefault="001A21B7" w:rsidP="001A21B7">
      <w:pPr>
        <w:rPr>
          <w:rFonts w:ascii="微软雅黑" w:eastAsia="微软雅黑" w:hAnsi="微软雅黑"/>
        </w:rPr>
      </w:pPr>
      <w:r w:rsidRPr="001A21B7">
        <w:rPr>
          <w:rFonts w:ascii="微软雅黑" w:eastAsia="微软雅黑" w:hAnsi="微软雅黑" w:hint="eastAsia"/>
        </w:rPr>
        <w:t>地址：</w:t>
      </w:r>
      <w:r w:rsidR="001B775A">
        <w:rPr>
          <w:rFonts w:ascii="微软雅黑" w:eastAsia="微软雅黑" w:hAnsi="微软雅黑" w:hint="eastAsia"/>
        </w:rPr>
        <w:t>中国湖北省</w:t>
      </w:r>
      <w:r w:rsidR="001B775A">
        <w:rPr>
          <w:rFonts w:ascii="微软雅黑" w:eastAsia="微软雅黑" w:hAnsi="微软雅黑"/>
        </w:rPr>
        <w:t>武汉市蔡甸区东风大道</w:t>
      </w:r>
      <w:r w:rsidR="001B775A">
        <w:rPr>
          <w:rFonts w:ascii="微软雅黑" w:eastAsia="微软雅黑" w:hAnsi="微软雅黑" w:hint="eastAsia"/>
        </w:rPr>
        <w:t>66号</w:t>
      </w:r>
      <w:r w:rsidR="001B775A">
        <w:rPr>
          <w:rFonts w:ascii="微软雅黑" w:eastAsia="微软雅黑" w:hAnsi="微软雅黑"/>
        </w:rPr>
        <w:t>金利屋</w:t>
      </w:r>
      <w:r w:rsidR="001B775A">
        <w:rPr>
          <w:rFonts w:ascii="微软雅黑" w:eastAsia="微软雅黑" w:hAnsi="微软雅黑" w:hint="eastAsia"/>
        </w:rPr>
        <w:t>大厦</w:t>
      </w:r>
      <w:r w:rsidRPr="001A21B7">
        <w:rPr>
          <w:rFonts w:ascii="微软雅黑" w:eastAsia="微软雅黑" w:hAnsi="微软雅黑" w:hint="eastAsia"/>
        </w:rPr>
        <w:t>（收）</w:t>
      </w:r>
    </w:p>
    <w:p w14:paraId="38ADA795" w14:textId="59065162" w:rsidR="001A21B7" w:rsidRPr="001A21B7" w:rsidRDefault="001A21B7" w:rsidP="001A21B7">
      <w:pPr>
        <w:rPr>
          <w:rFonts w:ascii="微软雅黑" w:eastAsia="微软雅黑" w:hAnsi="微软雅黑"/>
        </w:rPr>
      </w:pPr>
      <w:r w:rsidRPr="001A21B7">
        <w:rPr>
          <w:rFonts w:ascii="微软雅黑" w:eastAsia="微软雅黑" w:hAnsi="微软雅黑" w:hint="eastAsia"/>
        </w:rPr>
        <w:t>邮编：</w:t>
      </w:r>
      <w:r w:rsidR="001B775A">
        <w:rPr>
          <w:rFonts w:ascii="微软雅黑" w:eastAsia="微软雅黑" w:hAnsi="微软雅黑"/>
        </w:rPr>
        <w:t>430100</w:t>
      </w:r>
    </w:p>
    <w:p w14:paraId="7902BEE4"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我们将尽快审核所涉问题，并在验证您的用户身份后的十五天内予以回复。</w:t>
      </w:r>
    </w:p>
    <w:p w14:paraId="796220C5"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lastRenderedPageBreak/>
        <w:t>变更</w:t>
      </w:r>
    </w:p>
    <w:p w14:paraId="44900DCB"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我们可能适时修订本政策内容。</w:t>
      </w:r>
    </w:p>
    <w:p w14:paraId="656DF1B2" w14:textId="77777777" w:rsidR="001A21B7" w:rsidRPr="001A21B7" w:rsidRDefault="001A21B7" w:rsidP="001A21B7">
      <w:pPr>
        <w:rPr>
          <w:rFonts w:ascii="微软雅黑" w:eastAsia="微软雅黑" w:hAnsi="微软雅黑"/>
        </w:rPr>
      </w:pPr>
      <w:r w:rsidRPr="001A21B7">
        <w:rPr>
          <w:rFonts w:ascii="微软雅黑" w:eastAsia="微软雅黑" w:hAnsi="微软雅黑" w:hint="eastAsia"/>
        </w:rPr>
        <w:t>如该等变更会导致您在本政策项下权利的实质减损，我们将在变更生效前，通过在页面显著位置提示、向您发送电子邮件等方式通知您。</w:t>
      </w:r>
    </w:p>
    <w:p w14:paraId="75AB3DE4" w14:textId="0419F606" w:rsidR="001A21B7" w:rsidRPr="001A21B7" w:rsidRDefault="001A21B7" w:rsidP="001A21B7">
      <w:pPr>
        <w:rPr>
          <w:rFonts w:ascii="微软雅黑" w:eastAsia="微软雅黑" w:hAnsi="微软雅黑"/>
        </w:rPr>
      </w:pPr>
      <w:r w:rsidRPr="001A21B7">
        <w:rPr>
          <w:rFonts w:ascii="微软雅黑" w:eastAsia="微软雅黑" w:hAnsi="微软雅黑" w:hint="eastAsia"/>
        </w:rPr>
        <w:t>在该种情况下，若您继续使用我们的服务，即表示同意受经修订的政策约束。</w:t>
      </w:r>
    </w:p>
    <w:sectPr w:rsidR="001A21B7" w:rsidRPr="001A21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BFB7B" w14:textId="77777777" w:rsidR="008C1888" w:rsidRDefault="008C1888" w:rsidP="00A404D5">
      <w:r>
        <w:separator/>
      </w:r>
    </w:p>
  </w:endnote>
  <w:endnote w:type="continuationSeparator" w:id="0">
    <w:p w14:paraId="792C2677" w14:textId="77777777" w:rsidR="008C1888" w:rsidRDefault="008C1888" w:rsidP="00A4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7E8E9" w14:textId="77777777" w:rsidR="008C1888" w:rsidRDefault="008C1888" w:rsidP="00A404D5">
      <w:r>
        <w:separator/>
      </w:r>
    </w:p>
  </w:footnote>
  <w:footnote w:type="continuationSeparator" w:id="0">
    <w:p w14:paraId="6FD84A88" w14:textId="77777777" w:rsidR="008C1888" w:rsidRDefault="008C1888" w:rsidP="00A40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C4F87"/>
    <w:multiLevelType w:val="multilevel"/>
    <w:tmpl w:val="499EA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A4362"/>
    <w:multiLevelType w:val="multilevel"/>
    <w:tmpl w:val="A4E8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F67CF7"/>
    <w:multiLevelType w:val="multilevel"/>
    <w:tmpl w:val="ACC0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A53C70"/>
    <w:multiLevelType w:val="multilevel"/>
    <w:tmpl w:val="8CCE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CD5AE2"/>
    <w:multiLevelType w:val="multilevel"/>
    <w:tmpl w:val="C658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D15B93"/>
    <w:multiLevelType w:val="multilevel"/>
    <w:tmpl w:val="B206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B01"/>
    <w:rsid w:val="001A21B7"/>
    <w:rsid w:val="001B775A"/>
    <w:rsid w:val="001E2CC7"/>
    <w:rsid w:val="00304B01"/>
    <w:rsid w:val="00424F9A"/>
    <w:rsid w:val="00641DDD"/>
    <w:rsid w:val="0065133F"/>
    <w:rsid w:val="006C74C8"/>
    <w:rsid w:val="00744BFB"/>
    <w:rsid w:val="00807984"/>
    <w:rsid w:val="00864872"/>
    <w:rsid w:val="008C1888"/>
    <w:rsid w:val="008D36B6"/>
    <w:rsid w:val="00906E97"/>
    <w:rsid w:val="00A404D5"/>
    <w:rsid w:val="00A81325"/>
    <w:rsid w:val="00B36464"/>
    <w:rsid w:val="00C11DDE"/>
    <w:rsid w:val="00D52A22"/>
    <w:rsid w:val="00FA6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C1FC5"/>
  <w15:chartTrackingRefBased/>
  <w15:docId w15:val="{FE405950-850F-4CBD-8734-58D00D03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A404D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4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04D5"/>
    <w:rPr>
      <w:sz w:val="18"/>
      <w:szCs w:val="18"/>
    </w:rPr>
  </w:style>
  <w:style w:type="paragraph" w:styleId="a5">
    <w:name w:val="footer"/>
    <w:basedOn w:val="a"/>
    <w:link w:val="a6"/>
    <w:uiPriority w:val="99"/>
    <w:unhideWhenUsed/>
    <w:rsid w:val="00A404D5"/>
    <w:pPr>
      <w:tabs>
        <w:tab w:val="center" w:pos="4153"/>
        <w:tab w:val="right" w:pos="8306"/>
      </w:tabs>
      <w:snapToGrid w:val="0"/>
      <w:jc w:val="left"/>
    </w:pPr>
    <w:rPr>
      <w:sz w:val="18"/>
      <w:szCs w:val="18"/>
    </w:rPr>
  </w:style>
  <w:style w:type="character" w:customStyle="1" w:styleId="a6">
    <w:name w:val="页脚 字符"/>
    <w:basedOn w:val="a0"/>
    <w:link w:val="a5"/>
    <w:uiPriority w:val="99"/>
    <w:rsid w:val="00A404D5"/>
    <w:rPr>
      <w:sz w:val="18"/>
      <w:szCs w:val="18"/>
    </w:rPr>
  </w:style>
  <w:style w:type="paragraph" w:styleId="a7">
    <w:name w:val="Normal (Web)"/>
    <w:basedOn w:val="a"/>
    <w:uiPriority w:val="99"/>
    <w:semiHidden/>
    <w:unhideWhenUsed/>
    <w:rsid w:val="00A404D5"/>
    <w:pPr>
      <w:widowControl/>
      <w:spacing w:before="100" w:beforeAutospacing="1" w:after="100" w:afterAutospacing="1"/>
      <w:jc w:val="left"/>
    </w:pPr>
    <w:rPr>
      <w:rFonts w:ascii="宋体" w:eastAsia="宋体" w:hAnsi="宋体" w:cs="宋体"/>
      <w:kern w:val="0"/>
      <w:sz w:val="24"/>
      <w:szCs w:val="24"/>
    </w:rPr>
  </w:style>
  <w:style w:type="character" w:customStyle="1" w:styleId="lang-cn">
    <w:name w:val="lang-cn"/>
    <w:basedOn w:val="a0"/>
    <w:rsid w:val="00A404D5"/>
  </w:style>
  <w:style w:type="character" w:customStyle="1" w:styleId="20">
    <w:name w:val="标题 2 字符"/>
    <w:basedOn w:val="a0"/>
    <w:link w:val="2"/>
    <w:uiPriority w:val="9"/>
    <w:rsid w:val="00A404D5"/>
    <w:rPr>
      <w:rFonts w:ascii="宋体" w:eastAsia="宋体" w:hAnsi="宋体" w:cs="宋体"/>
      <w:b/>
      <w:bCs/>
      <w:kern w:val="0"/>
      <w:sz w:val="36"/>
      <w:szCs w:val="36"/>
    </w:rPr>
  </w:style>
  <w:style w:type="paragraph" w:customStyle="1" w:styleId="mt40">
    <w:name w:val="mt40"/>
    <w:basedOn w:val="a"/>
    <w:rsid w:val="00A404D5"/>
    <w:pPr>
      <w:widowControl/>
      <w:spacing w:before="100" w:beforeAutospacing="1" w:after="100" w:afterAutospacing="1"/>
      <w:jc w:val="left"/>
    </w:pPr>
    <w:rPr>
      <w:rFonts w:ascii="宋体" w:eastAsia="宋体" w:hAnsi="宋体" w:cs="宋体"/>
      <w:kern w:val="0"/>
      <w:sz w:val="24"/>
      <w:szCs w:val="24"/>
    </w:rPr>
  </w:style>
  <w:style w:type="paragraph" w:customStyle="1" w:styleId="fb">
    <w:name w:val="fb"/>
    <w:basedOn w:val="a"/>
    <w:rsid w:val="00A404D5"/>
    <w:pPr>
      <w:widowControl/>
      <w:spacing w:before="100" w:beforeAutospacing="1" w:after="100" w:afterAutospacing="1"/>
      <w:jc w:val="left"/>
    </w:pPr>
    <w:rPr>
      <w:rFonts w:ascii="宋体" w:eastAsia="宋体" w:hAnsi="宋体" w:cs="宋体"/>
      <w:kern w:val="0"/>
      <w:sz w:val="24"/>
      <w:szCs w:val="24"/>
    </w:rPr>
  </w:style>
  <w:style w:type="paragraph" w:customStyle="1" w:styleId="p2">
    <w:name w:val="p2"/>
    <w:basedOn w:val="a"/>
    <w:rsid w:val="00A404D5"/>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A404D5"/>
    <w:rPr>
      <w:color w:val="0000FF"/>
      <w:u w:val="single"/>
    </w:rPr>
  </w:style>
  <w:style w:type="paragraph" w:customStyle="1" w:styleId="mt20">
    <w:name w:val="mt20"/>
    <w:basedOn w:val="a"/>
    <w:rsid w:val="00A404D5"/>
    <w:pPr>
      <w:widowControl/>
      <w:spacing w:before="100" w:beforeAutospacing="1" w:after="100" w:afterAutospacing="1"/>
      <w:jc w:val="left"/>
    </w:pPr>
    <w:rPr>
      <w:rFonts w:ascii="宋体" w:eastAsia="宋体" w:hAnsi="宋体" w:cs="宋体"/>
      <w:kern w:val="0"/>
      <w:sz w:val="24"/>
      <w:szCs w:val="24"/>
    </w:rPr>
  </w:style>
  <w:style w:type="character" w:customStyle="1" w:styleId="dot">
    <w:name w:val="dot"/>
    <w:basedOn w:val="a0"/>
    <w:rsid w:val="00A404D5"/>
  </w:style>
  <w:style w:type="character" w:customStyle="1" w:styleId="fb1">
    <w:name w:val="fb1"/>
    <w:basedOn w:val="a0"/>
    <w:rsid w:val="00A404D5"/>
  </w:style>
  <w:style w:type="character" w:styleId="a9">
    <w:name w:val="FollowedHyperlink"/>
    <w:basedOn w:val="a0"/>
    <w:uiPriority w:val="99"/>
    <w:semiHidden/>
    <w:unhideWhenUsed/>
    <w:rsid w:val="008D36B6"/>
    <w:rPr>
      <w:color w:val="954F72" w:themeColor="followedHyperlink"/>
      <w:u w:val="single"/>
    </w:rPr>
  </w:style>
  <w:style w:type="paragraph" w:styleId="aa">
    <w:name w:val="Title"/>
    <w:basedOn w:val="a"/>
    <w:next w:val="a"/>
    <w:link w:val="ab"/>
    <w:uiPriority w:val="10"/>
    <w:qFormat/>
    <w:rsid w:val="001A21B7"/>
    <w:pPr>
      <w:spacing w:before="240" w:after="60"/>
      <w:jc w:val="center"/>
      <w:outlineLvl w:val="0"/>
    </w:pPr>
    <w:rPr>
      <w:rFonts w:asciiTheme="majorHAnsi" w:eastAsiaTheme="majorEastAsia" w:hAnsiTheme="majorHAnsi" w:cstheme="majorBidi"/>
      <w:b/>
      <w:bCs/>
      <w:sz w:val="32"/>
      <w:szCs w:val="32"/>
    </w:rPr>
  </w:style>
  <w:style w:type="character" w:customStyle="1" w:styleId="ab">
    <w:name w:val="标题 字符"/>
    <w:basedOn w:val="a0"/>
    <w:link w:val="aa"/>
    <w:uiPriority w:val="10"/>
    <w:rsid w:val="001A21B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5444">
      <w:bodyDiv w:val="1"/>
      <w:marLeft w:val="0"/>
      <w:marRight w:val="0"/>
      <w:marTop w:val="0"/>
      <w:marBottom w:val="0"/>
      <w:divBdr>
        <w:top w:val="none" w:sz="0" w:space="0" w:color="auto"/>
        <w:left w:val="none" w:sz="0" w:space="0" w:color="auto"/>
        <w:bottom w:val="none" w:sz="0" w:space="0" w:color="auto"/>
        <w:right w:val="none" w:sz="0" w:space="0" w:color="auto"/>
      </w:divBdr>
    </w:div>
    <w:div w:id="777718368">
      <w:bodyDiv w:val="1"/>
      <w:marLeft w:val="0"/>
      <w:marRight w:val="0"/>
      <w:marTop w:val="0"/>
      <w:marBottom w:val="0"/>
      <w:divBdr>
        <w:top w:val="none" w:sz="0" w:space="0" w:color="auto"/>
        <w:left w:val="none" w:sz="0" w:space="0" w:color="auto"/>
        <w:bottom w:val="none" w:sz="0" w:space="0" w:color="auto"/>
        <w:right w:val="none" w:sz="0" w:space="0" w:color="auto"/>
      </w:divBdr>
      <w:divsChild>
        <w:div w:id="1277905733">
          <w:marLeft w:val="0"/>
          <w:marRight w:val="0"/>
          <w:marTop w:val="0"/>
          <w:marBottom w:val="0"/>
          <w:divBdr>
            <w:top w:val="none" w:sz="0" w:space="0" w:color="auto"/>
            <w:left w:val="none" w:sz="0" w:space="0" w:color="auto"/>
            <w:bottom w:val="none" w:sz="0" w:space="0" w:color="auto"/>
            <w:right w:val="none" w:sz="0" w:space="0" w:color="auto"/>
          </w:divBdr>
          <w:divsChild>
            <w:div w:id="1286157770">
              <w:marLeft w:val="0"/>
              <w:marRight w:val="0"/>
              <w:marTop w:val="0"/>
              <w:marBottom w:val="300"/>
              <w:divBdr>
                <w:top w:val="none" w:sz="0" w:space="0" w:color="auto"/>
                <w:left w:val="none" w:sz="0" w:space="0" w:color="auto"/>
                <w:bottom w:val="none" w:sz="0" w:space="0" w:color="auto"/>
                <w:right w:val="none" w:sz="0" w:space="0" w:color="auto"/>
              </w:divBdr>
            </w:div>
            <w:div w:id="326979465">
              <w:marLeft w:val="0"/>
              <w:marRight w:val="0"/>
              <w:marTop w:val="0"/>
              <w:marBottom w:val="0"/>
              <w:divBdr>
                <w:top w:val="none" w:sz="0" w:space="0" w:color="auto"/>
                <w:left w:val="none" w:sz="0" w:space="0" w:color="auto"/>
                <w:bottom w:val="none" w:sz="0" w:space="0" w:color="auto"/>
                <w:right w:val="none" w:sz="0" w:space="0" w:color="auto"/>
              </w:divBdr>
            </w:div>
            <w:div w:id="944575868">
              <w:marLeft w:val="0"/>
              <w:marRight w:val="0"/>
              <w:marTop w:val="0"/>
              <w:marBottom w:val="0"/>
              <w:divBdr>
                <w:top w:val="none" w:sz="0" w:space="0" w:color="auto"/>
                <w:left w:val="none" w:sz="0" w:space="0" w:color="auto"/>
                <w:bottom w:val="none" w:sz="0" w:space="0" w:color="auto"/>
                <w:right w:val="none" w:sz="0" w:space="0" w:color="auto"/>
              </w:divBdr>
              <w:divsChild>
                <w:div w:id="1827815931">
                  <w:marLeft w:val="0"/>
                  <w:marRight w:val="0"/>
                  <w:marTop w:val="300"/>
                  <w:marBottom w:val="0"/>
                  <w:divBdr>
                    <w:top w:val="none" w:sz="0" w:space="0" w:color="auto"/>
                    <w:left w:val="none" w:sz="0" w:space="0" w:color="auto"/>
                    <w:bottom w:val="none" w:sz="0" w:space="0" w:color="auto"/>
                    <w:right w:val="none" w:sz="0" w:space="0" w:color="auto"/>
                  </w:divBdr>
                </w:div>
                <w:div w:id="1391071391">
                  <w:marLeft w:val="0"/>
                  <w:marRight w:val="0"/>
                  <w:marTop w:val="600"/>
                  <w:marBottom w:val="0"/>
                  <w:divBdr>
                    <w:top w:val="none" w:sz="0" w:space="0" w:color="auto"/>
                    <w:left w:val="none" w:sz="0" w:space="0" w:color="auto"/>
                    <w:bottom w:val="none" w:sz="0" w:space="0" w:color="auto"/>
                    <w:right w:val="none" w:sz="0" w:space="0" w:color="auto"/>
                  </w:divBdr>
                  <w:divsChild>
                    <w:div w:id="351884487">
                      <w:marLeft w:val="0"/>
                      <w:marRight w:val="0"/>
                      <w:marTop w:val="0"/>
                      <w:marBottom w:val="0"/>
                      <w:divBdr>
                        <w:top w:val="none" w:sz="0" w:space="0" w:color="auto"/>
                        <w:left w:val="none" w:sz="0" w:space="0" w:color="auto"/>
                        <w:bottom w:val="none" w:sz="0" w:space="0" w:color="auto"/>
                        <w:right w:val="none" w:sz="0" w:space="0" w:color="auto"/>
                      </w:divBdr>
                    </w:div>
                    <w:div w:id="135530207">
                      <w:marLeft w:val="0"/>
                      <w:marRight w:val="0"/>
                      <w:marTop w:val="0"/>
                      <w:marBottom w:val="0"/>
                      <w:divBdr>
                        <w:top w:val="none" w:sz="0" w:space="0" w:color="auto"/>
                        <w:left w:val="none" w:sz="0" w:space="0" w:color="auto"/>
                        <w:bottom w:val="none" w:sz="0" w:space="0" w:color="auto"/>
                        <w:right w:val="none" w:sz="0" w:space="0" w:color="auto"/>
                      </w:divBdr>
                    </w:div>
                    <w:div w:id="867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84004">
          <w:marLeft w:val="0"/>
          <w:marRight w:val="0"/>
          <w:marTop w:val="2250"/>
          <w:marBottom w:val="0"/>
          <w:divBdr>
            <w:top w:val="none" w:sz="0" w:space="0" w:color="auto"/>
            <w:left w:val="none" w:sz="0" w:space="0" w:color="auto"/>
            <w:bottom w:val="none" w:sz="0" w:space="0" w:color="auto"/>
            <w:right w:val="none" w:sz="0" w:space="0" w:color="auto"/>
          </w:divBdr>
          <w:divsChild>
            <w:div w:id="912398347">
              <w:marLeft w:val="0"/>
              <w:marRight w:val="0"/>
              <w:marTop w:val="0"/>
              <w:marBottom w:val="0"/>
              <w:divBdr>
                <w:top w:val="none" w:sz="0" w:space="0" w:color="auto"/>
                <w:left w:val="none" w:sz="0" w:space="0" w:color="auto"/>
                <w:bottom w:val="none" w:sz="0" w:space="0" w:color="auto"/>
                <w:right w:val="none" w:sz="0" w:space="0" w:color="auto"/>
              </w:divBdr>
            </w:div>
            <w:div w:id="1684550452">
              <w:marLeft w:val="0"/>
              <w:marRight w:val="0"/>
              <w:marTop w:val="0"/>
              <w:marBottom w:val="0"/>
              <w:divBdr>
                <w:top w:val="none" w:sz="0" w:space="0" w:color="auto"/>
                <w:left w:val="none" w:sz="0" w:space="0" w:color="auto"/>
                <w:bottom w:val="none" w:sz="0" w:space="0" w:color="auto"/>
                <w:right w:val="none" w:sz="0" w:space="0" w:color="auto"/>
              </w:divBdr>
            </w:div>
          </w:divsChild>
        </w:div>
        <w:div w:id="36706071">
          <w:marLeft w:val="0"/>
          <w:marRight w:val="0"/>
          <w:marTop w:val="2250"/>
          <w:marBottom w:val="0"/>
          <w:divBdr>
            <w:top w:val="none" w:sz="0" w:space="0" w:color="auto"/>
            <w:left w:val="none" w:sz="0" w:space="0" w:color="auto"/>
            <w:bottom w:val="none" w:sz="0" w:space="0" w:color="auto"/>
            <w:right w:val="none" w:sz="0" w:space="0" w:color="auto"/>
          </w:divBdr>
          <w:divsChild>
            <w:div w:id="1909997445">
              <w:marLeft w:val="0"/>
              <w:marRight w:val="0"/>
              <w:marTop w:val="0"/>
              <w:marBottom w:val="0"/>
              <w:divBdr>
                <w:top w:val="none" w:sz="0" w:space="0" w:color="auto"/>
                <w:left w:val="none" w:sz="0" w:space="0" w:color="auto"/>
                <w:bottom w:val="none" w:sz="0" w:space="0" w:color="auto"/>
                <w:right w:val="none" w:sz="0" w:space="0" w:color="auto"/>
              </w:divBdr>
            </w:div>
            <w:div w:id="1189950054">
              <w:marLeft w:val="0"/>
              <w:marRight w:val="0"/>
              <w:marTop w:val="0"/>
              <w:marBottom w:val="0"/>
              <w:divBdr>
                <w:top w:val="none" w:sz="0" w:space="0" w:color="auto"/>
                <w:left w:val="none" w:sz="0" w:space="0" w:color="auto"/>
                <w:bottom w:val="none" w:sz="0" w:space="0" w:color="auto"/>
                <w:right w:val="none" w:sz="0" w:space="0" w:color="auto"/>
              </w:divBdr>
            </w:div>
          </w:divsChild>
        </w:div>
        <w:div w:id="1095130512">
          <w:marLeft w:val="0"/>
          <w:marRight w:val="0"/>
          <w:marTop w:val="2250"/>
          <w:marBottom w:val="0"/>
          <w:divBdr>
            <w:top w:val="none" w:sz="0" w:space="0" w:color="auto"/>
            <w:left w:val="none" w:sz="0" w:space="0" w:color="auto"/>
            <w:bottom w:val="none" w:sz="0" w:space="0" w:color="auto"/>
            <w:right w:val="none" w:sz="0" w:space="0" w:color="auto"/>
          </w:divBdr>
          <w:divsChild>
            <w:div w:id="1351106444">
              <w:marLeft w:val="0"/>
              <w:marRight w:val="0"/>
              <w:marTop w:val="0"/>
              <w:marBottom w:val="0"/>
              <w:divBdr>
                <w:top w:val="none" w:sz="0" w:space="0" w:color="auto"/>
                <w:left w:val="none" w:sz="0" w:space="0" w:color="auto"/>
                <w:bottom w:val="none" w:sz="0" w:space="0" w:color="auto"/>
                <w:right w:val="none" w:sz="0" w:space="0" w:color="auto"/>
              </w:divBdr>
            </w:div>
            <w:div w:id="1988312637">
              <w:marLeft w:val="0"/>
              <w:marRight w:val="0"/>
              <w:marTop w:val="0"/>
              <w:marBottom w:val="0"/>
              <w:divBdr>
                <w:top w:val="none" w:sz="0" w:space="0" w:color="auto"/>
                <w:left w:val="none" w:sz="0" w:space="0" w:color="auto"/>
                <w:bottom w:val="none" w:sz="0" w:space="0" w:color="auto"/>
                <w:right w:val="none" w:sz="0" w:space="0" w:color="auto"/>
              </w:divBdr>
            </w:div>
          </w:divsChild>
        </w:div>
        <w:div w:id="1447770403">
          <w:marLeft w:val="0"/>
          <w:marRight w:val="0"/>
          <w:marTop w:val="2250"/>
          <w:marBottom w:val="0"/>
          <w:divBdr>
            <w:top w:val="none" w:sz="0" w:space="0" w:color="auto"/>
            <w:left w:val="none" w:sz="0" w:space="0" w:color="auto"/>
            <w:bottom w:val="none" w:sz="0" w:space="0" w:color="auto"/>
            <w:right w:val="none" w:sz="0" w:space="0" w:color="auto"/>
          </w:divBdr>
          <w:divsChild>
            <w:div w:id="105320521">
              <w:marLeft w:val="0"/>
              <w:marRight w:val="0"/>
              <w:marTop w:val="0"/>
              <w:marBottom w:val="0"/>
              <w:divBdr>
                <w:top w:val="none" w:sz="0" w:space="0" w:color="auto"/>
                <w:left w:val="none" w:sz="0" w:space="0" w:color="auto"/>
                <w:bottom w:val="none" w:sz="0" w:space="0" w:color="auto"/>
                <w:right w:val="none" w:sz="0" w:space="0" w:color="auto"/>
              </w:divBdr>
            </w:div>
            <w:div w:id="761298878">
              <w:marLeft w:val="0"/>
              <w:marRight w:val="0"/>
              <w:marTop w:val="0"/>
              <w:marBottom w:val="0"/>
              <w:divBdr>
                <w:top w:val="none" w:sz="0" w:space="0" w:color="auto"/>
                <w:left w:val="none" w:sz="0" w:space="0" w:color="auto"/>
                <w:bottom w:val="none" w:sz="0" w:space="0" w:color="auto"/>
                <w:right w:val="none" w:sz="0" w:space="0" w:color="auto"/>
              </w:divBdr>
              <w:divsChild>
                <w:div w:id="1229337781">
                  <w:marLeft w:val="0"/>
                  <w:marRight w:val="0"/>
                  <w:marTop w:val="600"/>
                  <w:marBottom w:val="0"/>
                  <w:divBdr>
                    <w:top w:val="single" w:sz="6" w:space="10" w:color="F97D00"/>
                    <w:left w:val="single" w:sz="6" w:space="31" w:color="F97D00"/>
                    <w:bottom w:val="single" w:sz="6" w:space="10" w:color="F97D00"/>
                    <w:right w:val="single" w:sz="6" w:space="31" w:color="F97D00"/>
                  </w:divBdr>
                </w:div>
              </w:divsChild>
            </w:div>
          </w:divsChild>
        </w:div>
        <w:div w:id="841359945">
          <w:marLeft w:val="0"/>
          <w:marRight w:val="0"/>
          <w:marTop w:val="2250"/>
          <w:marBottom w:val="0"/>
          <w:divBdr>
            <w:top w:val="none" w:sz="0" w:space="0" w:color="auto"/>
            <w:left w:val="none" w:sz="0" w:space="0" w:color="auto"/>
            <w:bottom w:val="none" w:sz="0" w:space="0" w:color="auto"/>
            <w:right w:val="none" w:sz="0" w:space="0" w:color="auto"/>
          </w:divBdr>
          <w:divsChild>
            <w:div w:id="16778422">
              <w:marLeft w:val="0"/>
              <w:marRight w:val="0"/>
              <w:marTop w:val="0"/>
              <w:marBottom w:val="0"/>
              <w:divBdr>
                <w:top w:val="none" w:sz="0" w:space="0" w:color="auto"/>
                <w:left w:val="none" w:sz="0" w:space="0" w:color="auto"/>
                <w:bottom w:val="none" w:sz="0" w:space="0" w:color="auto"/>
                <w:right w:val="none" w:sz="0" w:space="0" w:color="auto"/>
              </w:divBdr>
            </w:div>
            <w:div w:id="871186548">
              <w:marLeft w:val="0"/>
              <w:marRight w:val="0"/>
              <w:marTop w:val="0"/>
              <w:marBottom w:val="0"/>
              <w:divBdr>
                <w:top w:val="none" w:sz="0" w:space="0" w:color="auto"/>
                <w:left w:val="none" w:sz="0" w:space="0" w:color="auto"/>
                <w:bottom w:val="none" w:sz="0" w:space="0" w:color="auto"/>
                <w:right w:val="none" w:sz="0" w:space="0" w:color="auto"/>
              </w:divBdr>
            </w:div>
          </w:divsChild>
        </w:div>
        <w:div w:id="1968658251">
          <w:marLeft w:val="0"/>
          <w:marRight w:val="0"/>
          <w:marTop w:val="2250"/>
          <w:marBottom w:val="0"/>
          <w:divBdr>
            <w:top w:val="none" w:sz="0" w:space="0" w:color="auto"/>
            <w:left w:val="none" w:sz="0" w:space="0" w:color="auto"/>
            <w:bottom w:val="none" w:sz="0" w:space="0" w:color="auto"/>
            <w:right w:val="none" w:sz="0" w:space="0" w:color="auto"/>
          </w:divBdr>
          <w:divsChild>
            <w:div w:id="1734697934">
              <w:marLeft w:val="0"/>
              <w:marRight w:val="0"/>
              <w:marTop w:val="0"/>
              <w:marBottom w:val="0"/>
              <w:divBdr>
                <w:top w:val="none" w:sz="0" w:space="0" w:color="auto"/>
                <w:left w:val="none" w:sz="0" w:space="0" w:color="auto"/>
                <w:bottom w:val="none" w:sz="0" w:space="0" w:color="auto"/>
                <w:right w:val="none" w:sz="0" w:space="0" w:color="auto"/>
              </w:divBdr>
            </w:div>
            <w:div w:id="1295015509">
              <w:marLeft w:val="0"/>
              <w:marRight w:val="0"/>
              <w:marTop w:val="0"/>
              <w:marBottom w:val="0"/>
              <w:divBdr>
                <w:top w:val="none" w:sz="0" w:space="0" w:color="auto"/>
                <w:left w:val="none" w:sz="0" w:space="0" w:color="auto"/>
                <w:bottom w:val="none" w:sz="0" w:space="0" w:color="auto"/>
                <w:right w:val="none" w:sz="0" w:space="0" w:color="auto"/>
              </w:divBdr>
            </w:div>
          </w:divsChild>
        </w:div>
        <w:div w:id="836381371">
          <w:marLeft w:val="0"/>
          <w:marRight w:val="0"/>
          <w:marTop w:val="2250"/>
          <w:marBottom w:val="0"/>
          <w:divBdr>
            <w:top w:val="none" w:sz="0" w:space="0" w:color="auto"/>
            <w:left w:val="none" w:sz="0" w:space="0" w:color="auto"/>
            <w:bottom w:val="none" w:sz="0" w:space="0" w:color="auto"/>
            <w:right w:val="none" w:sz="0" w:space="0" w:color="auto"/>
          </w:divBdr>
          <w:divsChild>
            <w:div w:id="168718996">
              <w:marLeft w:val="0"/>
              <w:marRight w:val="0"/>
              <w:marTop w:val="0"/>
              <w:marBottom w:val="0"/>
              <w:divBdr>
                <w:top w:val="none" w:sz="0" w:space="0" w:color="auto"/>
                <w:left w:val="none" w:sz="0" w:space="0" w:color="auto"/>
                <w:bottom w:val="none" w:sz="0" w:space="0" w:color="auto"/>
                <w:right w:val="none" w:sz="0" w:space="0" w:color="auto"/>
              </w:divBdr>
            </w:div>
            <w:div w:id="1069769286">
              <w:marLeft w:val="0"/>
              <w:marRight w:val="0"/>
              <w:marTop w:val="0"/>
              <w:marBottom w:val="0"/>
              <w:divBdr>
                <w:top w:val="none" w:sz="0" w:space="0" w:color="auto"/>
                <w:left w:val="none" w:sz="0" w:space="0" w:color="auto"/>
                <w:bottom w:val="none" w:sz="0" w:space="0" w:color="auto"/>
                <w:right w:val="none" w:sz="0" w:space="0" w:color="auto"/>
              </w:divBdr>
              <w:divsChild>
                <w:div w:id="1736539044">
                  <w:marLeft w:val="0"/>
                  <w:marRight w:val="0"/>
                  <w:marTop w:val="600"/>
                  <w:marBottom w:val="0"/>
                  <w:divBdr>
                    <w:top w:val="none" w:sz="0" w:space="0" w:color="auto"/>
                    <w:left w:val="none" w:sz="0" w:space="0" w:color="auto"/>
                    <w:bottom w:val="none" w:sz="0" w:space="0" w:color="auto"/>
                    <w:right w:val="none" w:sz="0" w:space="0" w:color="auto"/>
                  </w:divBdr>
                  <w:divsChild>
                    <w:div w:id="971256425">
                      <w:marLeft w:val="0"/>
                      <w:marRight w:val="300"/>
                      <w:marTop w:val="0"/>
                      <w:marBottom w:val="0"/>
                      <w:divBdr>
                        <w:top w:val="none" w:sz="0" w:space="0" w:color="auto"/>
                        <w:left w:val="none" w:sz="0" w:space="0" w:color="auto"/>
                        <w:bottom w:val="none" w:sz="0" w:space="0" w:color="auto"/>
                        <w:right w:val="none" w:sz="0" w:space="0" w:color="auto"/>
                      </w:divBdr>
                    </w:div>
                    <w:div w:id="1901864021">
                      <w:marLeft w:val="0"/>
                      <w:marRight w:val="0"/>
                      <w:marTop w:val="0"/>
                      <w:marBottom w:val="0"/>
                      <w:divBdr>
                        <w:top w:val="none" w:sz="0" w:space="0" w:color="auto"/>
                        <w:left w:val="none" w:sz="0" w:space="0" w:color="auto"/>
                        <w:bottom w:val="none" w:sz="0" w:space="0" w:color="auto"/>
                        <w:right w:val="none" w:sz="0" w:space="0" w:color="auto"/>
                      </w:divBdr>
                    </w:div>
                  </w:divsChild>
                </w:div>
                <w:div w:id="308554203">
                  <w:marLeft w:val="0"/>
                  <w:marRight w:val="0"/>
                  <w:marTop w:val="600"/>
                  <w:marBottom w:val="0"/>
                  <w:divBdr>
                    <w:top w:val="none" w:sz="0" w:space="0" w:color="auto"/>
                    <w:left w:val="none" w:sz="0" w:space="0" w:color="auto"/>
                    <w:bottom w:val="none" w:sz="0" w:space="0" w:color="auto"/>
                    <w:right w:val="none" w:sz="0" w:space="0" w:color="auto"/>
                  </w:divBdr>
                  <w:divsChild>
                    <w:div w:id="2016807445">
                      <w:marLeft w:val="0"/>
                      <w:marRight w:val="300"/>
                      <w:marTop w:val="0"/>
                      <w:marBottom w:val="0"/>
                      <w:divBdr>
                        <w:top w:val="none" w:sz="0" w:space="0" w:color="auto"/>
                        <w:left w:val="none" w:sz="0" w:space="0" w:color="auto"/>
                        <w:bottom w:val="none" w:sz="0" w:space="0" w:color="auto"/>
                        <w:right w:val="none" w:sz="0" w:space="0" w:color="auto"/>
                      </w:divBdr>
                    </w:div>
                    <w:div w:id="10841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3460">
          <w:marLeft w:val="0"/>
          <w:marRight w:val="0"/>
          <w:marTop w:val="2250"/>
          <w:marBottom w:val="0"/>
          <w:divBdr>
            <w:top w:val="none" w:sz="0" w:space="0" w:color="auto"/>
            <w:left w:val="none" w:sz="0" w:space="0" w:color="auto"/>
            <w:bottom w:val="none" w:sz="0" w:space="0" w:color="auto"/>
            <w:right w:val="none" w:sz="0" w:space="0" w:color="auto"/>
          </w:divBdr>
          <w:divsChild>
            <w:div w:id="1301232698">
              <w:marLeft w:val="0"/>
              <w:marRight w:val="0"/>
              <w:marTop w:val="0"/>
              <w:marBottom w:val="0"/>
              <w:divBdr>
                <w:top w:val="none" w:sz="0" w:space="0" w:color="auto"/>
                <w:left w:val="none" w:sz="0" w:space="0" w:color="auto"/>
                <w:bottom w:val="none" w:sz="0" w:space="0" w:color="auto"/>
                <w:right w:val="none" w:sz="0" w:space="0" w:color="auto"/>
              </w:divBdr>
            </w:div>
            <w:div w:id="109980681">
              <w:marLeft w:val="0"/>
              <w:marRight w:val="0"/>
              <w:marTop w:val="0"/>
              <w:marBottom w:val="0"/>
              <w:divBdr>
                <w:top w:val="none" w:sz="0" w:space="0" w:color="auto"/>
                <w:left w:val="none" w:sz="0" w:space="0" w:color="auto"/>
                <w:bottom w:val="none" w:sz="0" w:space="0" w:color="auto"/>
                <w:right w:val="none" w:sz="0" w:space="0" w:color="auto"/>
              </w:divBdr>
              <w:divsChild>
                <w:div w:id="242027676">
                  <w:marLeft w:val="0"/>
                  <w:marRight w:val="0"/>
                  <w:marTop w:val="600"/>
                  <w:marBottom w:val="0"/>
                  <w:divBdr>
                    <w:top w:val="none" w:sz="0" w:space="0" w:color="auto"/>
                    <w:left w:val="none" w:sz="0" w:space="0" w:color="auto"/>
                    <w:bottom w:val="none" w:sz="0" w:space="0" w:color="auto"/>
                    <w:right w:val="none" w:sz="0" w:space="0" w:color="auto"/>
                  </w:divBdr>
                  <w:divsChild>
                    <w:div w:id="293680104">
                      <w:marLeft w:val="0"/>
                      <w:marRight w:val="300"/>
                      <w:marTop w:val="0"/>
                      <w:marBottom w:val="0"/>
                      <w:divBdr>
                        <w:top w:val="none" w:sz="0" w:space="0" w:color="auto"/>
                        <w:left w:val="none" w:sz="0" w:space="0" w:color="auto"/>
                        <w:bottom w:val="none" w:sz="0" w:space="0" w:color="auto"/>
                        <w:right w:val="none" w:sz="0" w:space="0" w:color="auto"/>
                      </w:divBdr>
                    </w:div>
                    <w:div w:id="1661738687">
                      <w:marLeft w:val="0"/>
                      <w:marRight w:val="0"/>
                      <w:marTop w:val="0"/>
                      <w:marBottom w:val="0"/>
                      <w:divBdr>
                        <w:top w:val="none" w:sz="0" w:space="0" w:color="auto"/>
                        <w:left w:val="none" w:sz="0" w:space="0" w:color="auto"/>
                        <w:bottom w:val="none" w:sz="0" w:space="0" w:color="auto"/>
                        <w:right w:val="none" w:sz="0" w:space="0" w:color="auto"/>
                      </w:divBdr>
                    </w:div>
                  </w:divsChild>
                </w:div>
                <w:div w:id="1285119629">
                  <w:marLeft w:val="0"/>
                  <w:marRight w:val="0"/>
                  <w:marTop w:val="600"/>
                  <w:marBottom w:val="0"/>
                  <w:divBdr>
                    <w:top w:val="none" w:sz="0" w:space="0" w:color="auto"/>
                    <w:left w:val="none" w:sz="0" w:space="0" w:color="auto"/>
                    <w:bottom w:val="none" w:sz="0" w:space="0" w:color="auto"/>
                    <w:right w:val="none" w:sz="0" w:space="0" w:color="auto"/>
                  </w:divBdr>
                  <w:divsChild>
                    <w:div w:id="1413165318">
                      <w:marLeft w:val="0"/>
                      <w:marRight w:val="300"/>
                      <w:marTop w:val="0"/>
                      <w:marBottom w:val="0"/>
                      <w:divBdr>
                        <w:top w:val="none" w:sz="0" w:space="0" w:color="auto"/>
                        <w:left w:val="none" w:sz="0" w:space="0" w:color="auto"/>
                        <w:bottom w:val="none" w:sz="0" w:space="0" w:color="auto"/>
                        <w:right w:val="none" w:sz="0" w:space="0" w:color="auto"/>
                      </w:divBdr>
                    </w:div>
                    <w:div w:id="11638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2834">
          <w:marLeft w:val="0"/>
          <w:marRight w:val="0"/>
          <w:marTop w:val="2250"/>
          <w:marBottom w:val="0"/>
          <w:divBdr>
            <w:top w:val="none" w:sz="0" w:space="0" w:color="auto"/>
            <w:left w:val="none" w:sz="0" w:space="0" w:color="auto"/>
            <w:bottom w:val="none" w:sz="0" w:space="0" w:color="auto"/>
            <w:right w:val="none" w:sz="0" w:space="0" w:color="auto"/>
          </w:divBdr>
          <w:divsChild>
            <w:div w:id="2062164745">
              <w:marLeft w:val="0"/>
              <w:marRight w:val="0"/>
              <w:marTop w:val="0"/>
              <w:marBottom w:val="0"/>
              <w:divBdr>
                <w:top w:val="none" w:sz="0" w:space="0" w:color="auto"/>
                <w:left w:val="none" w:sz="0" w:space="0" w:color="auto"/>
                <w:bottom w:val="none" w:sz="0" w:space="0" w:color="auto"/>
                <w:right w:val="none" w:sz="0" w:space="0" w:color="auto"/>
              </w:divBdr>
            </w:div>
            <w:div w:id="1815681873">
              <w:marLeft w:val="0"/>
              <w:marRight w:val="0"/>
              <w:marTop w:val="0"/>
              <w:marBottom w:val="0"/>
              <w:divBdr>
                <w:top w:val="none" w:sz="0" w:space="0" w:color="auto"/>
                <w:left w:val="none" w:sz="0" w:space="0" w:color="auto"/>
                <w:bottom w:val="none" w:sz="0" w:space="0" w:color="auto"/>
                <w:right w:val="none" w:sz="0" w:space="0" w:color="auto"/>
              </w:divBdr>
            </w:div>
          </w:divsChild>
        </w:div>
        <w:div w:id="1538348367">
          <w:marLeft w:val="0"/>
          <w:marRight w:val="0"/>
          <w:marTop w:val="2250"/>
          <w:marBottom w:val="0"/>
          <w:divBdr>
            <w:top w:val="none" w:sz="0" w:space="0" w:color="auto"/>
            <w:left w:val="none" w:sz="0" w:space="0" w:color="auto"/>
            <w:bottom w:val="none" w:sz="0" w:space="0" w:color="auto"/>
            <w:right w:val="none" w:sz="0" w:space="0" w:color="auto"/>
          </w:divBdr>
          <w:divsChild>
            <w:div w:id="1775861307">
              <w:marLeft w:val="0"/>
              <w:marRight w:val="0"/>
              <w:marTop w:val="0"/>
              <w:marBottom w:val="0"/>
              <w:divBdr>
                <w:top w:val="none" w:sz="0" w:space="0" w:color="auto"/>
                <w:left w:val="none" w:sz="0" w:space="0" w:color="auto"/>
                <w:bottom w:val="none" w:sz="0" w:space="0" w:color="auto"/>
                <w:right w:val="none" w:sz="0" w:space="0" w:color="auto"/>
              </w:divBdr>
            </w:div>
            <w:div w:id="1441560954">
              <w:marLeft w:val="0"/>
              <w:marRight w:val="0"/>
              <w:marTop w:val="0"/>
              <w:marBottom w:val="0"/>
              <w:divBdr>
                <w:top w:val="none" w:sz="0" w:space="0" w:color="auto"/>
                <w:left w:val="none" w:sz="0" w:space="0" w:color="auto"/>
                <w:bottom w:val="none" w:sz="0" w:space="0" w:color="auto"/>
                <w:right w:val="none" w:sz="0" w:space="0" w:color="auto"/>
              </w:divBdr>
            </w:div>
          </w:divsChild>
        </w:div>
        <w:div w:id="1744640982">
          <w:marLeft w:val="0"/>
          <w:marRight w:val="0"/>
          <w:marTop w:val="2250"/>
          <w:marBottom w:val="0"/>
          <w:divBdr>
            <w:top w:val="none" w:sz="0" w:space="0" w:color="auto"/>
            <w:left w:val="none" w:sz="0" w:space="0" w:color="auto"/>
            <w:bottom w:val="none" w:sz="0" w:space="0" w:color="auto"/>
            <w:right w:val="none" w:sz="0" w:space="0" w:color="auto"/>
          </w:divBdr>
          <w:divsChild>
            <w:div w:id="1375230143">
              <w:marLeft w:val="0"/>
              <w:marRight w:val="0"/>
              <w:marTop w:val="0"/>
              <w:marBottom w:val="0"/>
              <w:divBdr>
                <w:top w:val="none" w:sz="0" w:space="0" w:color="auto"/>
                <w:left w:val="none" w:sz="0" w:space="0" w:color="auto"/>
                <w:bottom w:val="none" w:sz="0" w:space="0" w:color="auto"/>
                <w:right w:val="none" w:sz="0" w:space="0" w:color="auto"/>
              </w:divBdr>
            </w:div>
            <w:div w:id="122617945">
              <w:marLeft w:val="0"/>
              <w:marRight w:val="0"/>
              <w:marTop w:val="0"/>
              <w:marBottom w:val="0"/>
              <w:divBdr>
                <w:top w:val="none" w:sz="0" w:space="0" w:color="auto"/>
                <w:left w:val="none" w:sz="0" w:space="0" w:color="auto"/>
                <w:bottom w:val="none" w:sz="0" w:space="0" w:color="auto"/>
                <w:right w:val="none" w:sz="0" w:space="0" w:color="auto"/>
              </w:divBdr>
            </w:div>
          </w:divsChild>
        </w:div>
        <w:div w:id="1693801507">
          <w:marLeft w:val="0"/>
          <w:marRight w:val="0"/>
          <w:marTop w:val="2250"/>
          <w:marBottom w:val="0"/>
          <w:divBdr>
            <w:top w:val="none" w:sz="0" w:space="0" w:color="auto"/>
            <w:left w:val="none" w:sz="0" w:space="0" w:color="auto"/>
            <w:bottom w:val="none" w:sz="0" w:space="0" w:color="auto"/>
            <w:right w:val="none" w:sz="0" w:space="0" w:color="auto"/>
          </w:divBdr>
          <w:divsChild>
            <w:div w:id="2097825326">
              <w:marLeft w:val="0"/>
              <w:marRight w:val="0"/>
              <w:marTop w:val="0"/>
              <w:marBottom w:val="0"/>
              <w:divBdr>
                <w:top w:val="none" w:sz="0" w:space="0" w:color="auto"/>
                <w:left w:val="none" w:sz="0" w:space="0" w:color="auto"/>
                <w:bottom w:val="none" w:sz="0" w:space="0" w:color="auto"/>
                <w:right w:val="none" w:sz="0" w:space="0" w:color="auto"/>
              </w:divBdr>
            </w:div>
            <w:div w:id="419104097">
              <w:marLeft w:val="0"/>
              <w:marRight w:val="0"/>
              <w:marTop w:val="0"/>
              <w:marBottom w:val="0"/>
              <w:divBdr>
                <w:top w:val="none" w:sz="0" w:space="0" w:color="auto"/>
                <w:left w:val="none" w:sz="0" w:space="0" w:color="auto"/>
                <w:bottom w:val="none" w:sz="0" w:space="0" w:color="auto"/>
                <w:right w:val="none" w:sz="0" w:space="0" w:color="auto"/>
              </w:divBdr>
            </w:div>
          </w:divsChild>
        </w:div>
        <w:div w:id="643312969">
          <w:marLeft w:val="0"/>
          <w:marRight w:val="0"/>
          <w:marTop w:val="2250"/>
          <w:marBottom w:val="0"/>
          <w:divBdr>
            <w:top w:val="none" w:sz="0" w:space="0" w:color="auto"/>
            <w:left w:val="none" w:sz="0" w:space="0" w:color="auto"/>
            <w:bottom w:val="none" w:sz="0" w:space="0" w:color="auto"/>
            <w:right w:val="none" w:sz="0" w:space="0" w:color="auto"/>
          </w:divBdr>
          <w:divsChild>
            <w:div w:id="1534726964">
              <w:marLeft w:val="0"/>
              <w:marRight w:val="0"/>
              <w:marTop w:val="0"/>
              <w:marBottom w:val="0"/>
              <w:divBdr>
                <w:top w:val="none" w:sz="0" w:space="0" w:color="auto"/>
                <w:left w:val="none" w:sz="0" w:space="0" w:color="auto"/>
                <w:bottom w:val="none" w:sz="0" w:space="0" w:color="auto"/>
                <w:right w:val="none" w:sz="0" w:space="0" w:color="auto"/>
              </w:divBdr>
            </w:div>
            <w:div w:id="311493423">
              <w:marLeft w:val="0"/>
              <w:marRight w:val="0"/>
              <w:marTop w:val="0"/>
              <w:marBottom w:val="0"/>
              <w:divBdr>
                <w:top w:val="none" w:sz="0" w:space="0" w:color="auto"/>
                <w:left w:val="none" w:sz="0" w:space="0" w:color="auto"/>
                <w:bottom w:val="none" w:sz="0" w:space="0" w:color="auto"/>
                <w:right w:val="none" w:sz="0" w:space="0" w:color="auto"/>
              </w:divBdr>
              <w:divsChild>
                <w:div w:id="1204901748">
                  <w:marLeft w:val="0"/>
                  <w:marRight w:val="0"/>
                  <w:marTop w:val="600"/>
                  <w:marBottom w:val="0"/>
                  <w:divBdr>
                    <w:top w:val="none" w:sz="0" w:space="0" w:color="auto"/>
                    <w:left w:val="none" w:sz="0" w:space="0" w:color="auto"/>
                    <w:bottom w:val="none" w:sz="0" w:space="0" w:color="auto"/>
                    <w:right w:val="none" w:sz="0" w:space="0" w:color="auto"/>
                  </w:divBdr>
                  <w:divsChild>
                    <w:div w:id="1164516210">
                      <w:marLeft w:val="0"/>
                      <w:marRight w:val="300"/>
                      <w:marTop w:val="0"/>
                      <w:marBottom w:val="0"/>
                      <w:divBdr>
                        <w:top w:val="none" w:sz="0" w:space="0" w:color="auto"/>
                        <w:left w:val="none" w:sz="0" w:space="0" w:color="auto"/>
                        <w:bottom w:val="none" w:sz="0" w:space="0" w:color="auto"/>
                        <w:right w:val="none" w:sz="0" w:space="0" w:color="auto"/>
                      </w:divBdr>
                    </w:div>
                    <w:div w:id="1833449381">
                      <w:marLeft w:val="0"/>
                      <w:marRight w:val="0"/>
                      <w:marTop w:val="0"/>
                      <w:marBottom w:val="0"/>
                      <w:divBdr>
                        <w:top w:val="none" w:sz="0" w:space="0" w:color="auto"/>
                        <w:left w:val="none" w:sz="0" w:space="0" w:color="auto"/>
                        <w:bottom w:val="none" w:sz="0" w:space="0" w:color="auto"/>
                        <w:right w:val="none" w:sz="0" w:space="0" w:color="auto"/>
                      </w:divBdr>
                    </w:div>
                  </w:divsChild>
                </w:div>
                <w:div w:id="1197741690">
                  <w:marLeft w:val="0"/>
                  <w:marRight w:val="0"/>
                  <w:marTop w:val="600"/>
                  <w:marBottom w:val="0"/>
                  <w:divBdr>
                    <w:top w:val="none" w:sz="0" w:space="0" w:color="auto"/>
                    <w:left w:val="none" w:sz="0" w:space="0" w:color="auto"/>
                    <w:bottom w:val="none" w:sz="0" w:space="0" w:color="auto"/>
                    <w:right w:val="none" w:sz="0" w:space="0" w:color="auto"/>
                  </w:divBdr>
                  <w:divsChild>
                    <w:div w:id="215972871">
                      <w:marLeft w:val="0"/>
                      <w:marRight w:val="300"/>
                      <w:marTop w:val="0"/>
                      <w:marBottom w:val="0"/>
                      <w:divBdr>
                        <w:top w:val="none" w:sz="0" w:space="0" w:color="auto"/>
                        <w:left w:val="none" w:sz="0" w:space="0" w:color="auto"/>
                        <w:bottom w:val="none" w:sz="0" w:space="0" w:color="auto"/>
                        <w:right w:val="none" w:sz="0" w:space="0" w:color="auto"/>
                      </w:divBdr>
                    </w:div>
                    <w:div w:id="9486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95190">
          <w:marLeft w:val="0"/>
          <w:marRight w:val="0"/>
          <w:marTop w:val="2250"/>
          <w:marBottom w:val="0"/>
          <w:divBdr>
            <w:top w:val="none" w:sz="0" w:space="0" w:color="auto"/>
            <w:left w:val="none" w:sz="0" w:space="0" w:color="auto"/>
            <w:bottom w:val="none" w:sz="0" w:space="0" w:color="auto"/>
            <w:right w:val="none" w:sz="0" w:space="0" w:color="auto"/>
          </w:divBdr>
          <w:divsChild>
            <w:div w:id="1739210029">
              <w:marLeft w:val="0"/>
              <w:marRight w:val="0"/>
              <w:marTop w:val="0"/>
              <w:marBottom w:val="0"/>
              <w:divBdr>
                <w:top w:val="none" w:sz="0" w:space="0" w:color="auto"/>
                <w:left w:val="none" w:sz="0" w:space="0" w:color="auto"/>
                <w:bottom w:val="none" w:sz="0" w:space="0" w:color="auto"/>
                <w:right w:val="none" w:sz="0" w:space="0" w:color="auto"/>
              </w:divBdr>
            </w:div>
            <w:div w:id="1320160403">
              <w:marLeft w:val="0"/>
              <w:marRight w:val="0"/>
              <w:marTop w:val="0"/>
              <w:marBottom w:val="0"/>
              <w:divBdr>
                <w:top w:val="none" w:sz="0" w:space="0" w:color="auto"/>
                <w:left w:val="none" w:sz="0" w:space="0" w:color="auto"/>
                <w:bottom w:val="none" w:sz="0" w:space="0" w:color="auto"/>
                <w:right w:val="none" w:sz="0" w:space="0" w:color="auto"/>
              </w:divBdr>
            </w:div>
          </w:divsChild>
        </w:div>
        <w:div w:id="53238468">
          <w:marLeft w:val="0"/>
          <w:marRight w:val="0"/>
          <w:marTop w:val="2250"/>
          <w:marBottom w:val="0"/>
          <w:divBdr>
            <w:top w:val="none" w:sz="0" w:space="0" w:color="auto"/>
            <w:left w:val="none" w:sz="0" w:space="0" w:color="auto"/>
            <w:bottom w:val="none" w:sz="0" w:space="0" w:color="auto"/>
            <w:right w:val="none" w:sz="0" w:space="0" w:color="auto"/>
          </w:divBdr>
          <w:divsChild>
            <w:div w:id="993071384">
              <w:marLeft w:val="0"/>
              <w:marRight w:val="0"/>
              <w:marTop w:val="0"/>
              <w:marBottom w:val="0"/>
              <w:divBdr>
                <w:top w:val="none" w:sz="0" w:space="0" w:color="auto"/>
                <w:left w:val="none" w:sz="0" w:space="0" w:color="auto"/>
                <w:bottom w:val="none" w:sz="0" w:space="0" w:color="auto"/>
                <w:right w:val="none" w:sz="0" w:space="0" w:color="auto"/>
              </w:divBdr>
            </w:div>
            <w:div w:id="13194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156">
      <w:bodyDiv w:val="1"/>
      <w:marLeft w:val="0"/>
      <w:marRight w:val="0"/>
      <w:marTop w:val="0"/>
      <w:marBottom w:val="0"/>
      <w:divBdr>
        <w:top w:val="none" w:sz="0" w:space="0" w:color="auto"/>
        <w:left w:val="none" w:sz="0" w:space="0" w:color="auto"/>
        <w:bottom w:val="none" w:sz="0" w:space="0" w:color="auto"/>
        <w:right w:val="none" w:sz="0" w:space="0" w:color="auto"/>
      </w:divBdr>
      <w:divsChild>
        <w:div w:id="1907910186">
          <w:marLeft w:val="0"/>
          <w:marRight w:val="0"/>
          <w:marTop w:val="0"/>
          <w:marBottom w:val="300"/>
          <w:divBdr>
            <w:top w:val="none" w:sz="0" w:space="0" w:color="auto"/>
            <w:left w:val="none" w:sz="0" w:space="0" w:color="auto"/>
            <w:bottom w:val="none" w:sz="0" w:space="0" w:color="auto"/>
            <w:right w:val="none" w:sz="0" w:space="0" w:color="auto"/>
          </w:divBdr>
        </w:div>
      </w:divsChild>
    </w:div>
    <w:div w:id="1856798323">
      <w:bodyDiv w:val="1"/>
      <w:marLeft w:val="0"/>
      <w:marRight w:val="0"/>
      <w:marTop w:val="0"/>
      <w:marBottom w:val="0"/>
      <w:divBdr>
        <w:top w:val="none" w:sz="0" w:space="0" w:color="auto"/>
        <w:left w:val="none" w:sz="0" w:space="0" w:color="auto"/>
        <w:bottom w:val="none" w:sz="0" w:space="0" w:color="auto"/>
        <w:right w:val="none" w:sz="0" w:space="0" w:color="auto"/>
      </w:divBdr>
      <w:divsChild>
        <w:div w:id="806312801">
          <w:marLeft w:val="0"/>
          <w:marRight w:val="0"/>
          <w:marTop w:val="0"/>
          <w:marBottom w:val="0"/>
          <w:divBdr>
            <w:top w:val="none" w:sz="0" w:space="0" w:color="auto"/>
            <w:left w:val="none" w:sz="0" w:space="0" w:color="auto"/>
            <w:bottom w:val="none" w:sz="0" w:space="0" w:color="auto"/>
            <w:right w:val="none" w:sz="0" w:space="0" w:color="auto"/>
          </w:divBdr>
        </w:div>
        <w:div w:id="812714995">
          <w:marLeft w:val="0"/>
          <w:marRight w:val="0"/>
          <w:marTop w:val="0"/>
          <w:marBottom w:val="0"/>
          <w:divBdr>
            <w:top w:val="none" w:sz="0" w:space="0" w:color="auto"/>
            <w:left w:val="none" w:sz="0" w:space="0" w:color="auto"/>
            <w:bottom w:val="none" w:sz="0" w:space="0" w:color="auto"/>
            <w:right w:val="none" w:sz="0" w:space="0" w:color="auto"/>
          </w:divBdr>
        </w:div>
      </w:divsChild>
    </w:div>
    <w:div w:id="1887906194">
      <w:bodyDiv w:val="1"/>
      <w:marLeft w:val="0"/>
      <w:marRight w:val="0"/>
      <w:marTop w:val="0"/>
      <w:marBottom w:val="0"/>
      <w:divBdr>
        <w:top w:val="none" w:sz="0" w:space="0" w:color="auto"/>
        <w:left w:val="none" w:sz="0" w:space="0" w:color="auto"/>
        <w:bottom w:val="none" w:sz="0" w:space="0" w:color="auto"/>
        <w:right w:val="none" w:sz="0" w:space="0" w:color="auto"/>
      </w:divBdr>
      <w:divsChild>
        <w:div w:id="1892031139">
          <w:marLeft w:val="0"/>
          <w:marRight w:val="0"/>
          <w:marTop w:val="0"/>
          <w:marBottom w:val="0"/>
          <w:divBdr>
            <w:top w:val="none" w:sz="0" w:space="0" w:color="auto"/>
            <w:left w:val="none" w:sz="0" w:space="0" w:color="auto"/>
            <w:bottom w:val="none" w:sz="0" w:space="0" w:color="auto"/>
            <w:right w:val="none" w:sz="0" w:space="0" w:color="auto"/>
          </w:divBdr>
        </w:div>
        <w:div w:id="954558491">
          <w:marLeft w:val="0"/>
          <w:marRight w:val="0"/>
          <w:marTop w:val="0"/>
          <w:marBottom w:val="0"/>
          <w:divBdr>
            <w:top w:val="none" w:sz="0" w:space="0" w:color="auto"/>
            <w:left w:val="none" w:sz="0" w:space="0" w:color="auto"/>
            <w:bottom w:val="none" w:sz="0" w:space="0" w:color="auto"/>
            <w:right w:val="none" w:sz="0" w:space="0" w:color="auto"/>
          </w:divBdr>
        </w:div>
      </w:divsChild>
    </w:div>
    <w:div w:id="1906531625">
      <w:bodyDiv w:val="1"/>
      <w:marLeft w:val="0"/>
      <w:marRight w:val="0"/>
      <w:marTop w:val="0"/>
      <w:marBottom w:val="0"/>
      <w:divBdr>
        <w:top w:val="none" w:sz="0" w:space="0" w:color="auto"/>
        <w:left w:val="none" w:sz="0" w:space="0" w:color="auto"/>
        <w:bottom w:val="none" w:sz="0" w:space="0" w:color="auto"/>
        <w:right w:val="none" w:sz="0" w:space="0" w:color="auto"/>
      </w:divBdr>
      <w:divsChild>
        <w:div w:id="66922568">
          <w:marLeft w:val="0"/>
          <w:marRight w:val="0"/>
          <w:marTop w:val="600"/>
          <w:marBottom w:val="0"/>
          <w:divBdr>
            <w:top w:val="none" w:sz="0" w:space="0" w:color="auto"/>
            <w:left w:val="none" w:sz="0" w:space="0" w:color="auto"/>
            <w:bottom w:val="none" w:sz="0" w:space="0" w:color="auto"/>
            <w:right w:val="none" w:sz="0" w:space="0" w:color="auto"/>
          </w:divBdr>
          <w:divsChild>
            <w:div w:id="247543099">
              <w:marLeft w:val="0"/>
              <w:marRight w:val="0"/>
              <w:marTop w:val="0"/>
              <w:marBottom w:val="0"/>
              <w:divBdr>
                <w:top w:val="none" w:sz="0" w:space="0" w:color="auto"/>
                <w:left w:val="none" w:sz="0" w:space="0" w:color="auto"/>
                <w:bottom w:val="none" w:sz="0" w:space="0" w:color="auto"/>
                <w:right w:val="none" w:sz="0" w:space="0" w:color="auto"/>
              </w:divBdr>
            </w:div>
            <w:div w:id="1030959610">
              <w:marLeft w:val="0"/>
              <w:marRight w:val="0"/>
              <w:marTop w:val="0"/>
              <w:marBottom w:val="0"/>
              <w:divBdr>
                <w:top w:val="none" w:sz="0" w:space="0" w:color="auto"/>
                <w:left w:val="none" w:sz="0" w:space="0" w:color="auto"/>
                <w:bottom w:val="none" w:sz="0" w:space="0" w:color="auto"/>
                <w:right w:val="none" w:sz="0" w:space="0" w:color="auto"/>
              </w:divBdr>
            </w:div>
            <w:div w:id="15707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9</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JunYi</dc:creator>
  <cp:keywords/>
  <dc:description/>
  <cp:lastModifiedBy>微软用户</cp:lastModifiedBy>
  <cp:revision>7</cp:revision>
  <dcterms:created xsi:type="dcterms:W3CDTF">2020-03-10T01:39:00Z</dcterms:created>
  <dcterms:modified xsi:type="dcterms:W3CDTF">2020-04-29T01:54:00Z</dcterms:modified>
</cp:coreProperties>
</file>